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8A0" w:rsidRDefault="00E97038" w:rsidP="00E97038">
      <w:pPr>
        <w:pStyle w:val="20"/>
        <w:shd w:val="clear" w:color="auto" w:fill="auto"/>
        <w:spacing w:line="280" w:lineRule="exact"/>
        <w:jc w:val="right"/>
        <w:rPr>
          <w:sz w:val="24"/>
          <w:szCs w:val="24"/>
        </w:rPr>
      </w:pPr>
      <w:r w:rsidRPr="00E97038">
        <w:rPr>
          <w:sz w:val="24"/>
          <w:szCs w:val="24"/>
        </w:rPr>
        <w:t>Приложение № 2</w:t>
      </w:r>
    </w:p>
    <w:p w:rsidR="00E97038" w:rsidRPr="00E97038" w:rsidRDefault="00E97038" w:rsidP="003308A0">
      <w:pPr>
        <w:pStyle w:val="20"/>
        <w:shd w:val="clear" w:color="auto" w:fill="auto"/>
        <w:spacing w:before="0" w:line="280" w:lineRule="exact"/>
        <w:jc w:val="right"/>
        <w:rPr>
          <w:sz w:val="24"/>
          <w:szCs w:val="24"/>
        </w:rPr>
      </w:pPr>
      <w:r w:rsidRPr="00E97038">
        <w:rPr>
          <w:sz w:val="24"/>
          <w:szCs w:val="24"/>
        </w:rPr>
        <w:t xml:space="preserve"> к приказу от 28.09.2017г.  № 39</w:t>
      </w:r>
    </w:p>
    <w:p w:rsidR="00E97038" w:rsidRDefault="00E97038">
      <w:pPr>
        <w:pStyle w:val="20"/>
        <w:shd w:val="clear" w:color="auto" w:fill="auto"/>
        <w:spacing w:before="0" w:line="322" w:lineRule="exact"/>
        <w:ind w:left="20"/>
        <w:jc w:val="center"/>
      </w:pPr>
    </w:p>
    <w:p w:rsidR="00CA426A" w:rsidRDefault="007C70F8">
      <w:pPr>
        <w:pStyle w:val="20"/>
        <w:shd w:val="clear" w:color="auto" w:fill="auto"/>
        <w:spacing w:before="0" w:line="322" w:lineRule="exact"/>
        <w:ind w:left="20"/>
        <w:jc w:val="center"/>
      </w:pPr>
      <w:r>
        <w:t>ИЗМЕНЕНИЯ,</w:t>
      </w:r>
    </w:p>
    <w:p w:rsidR="00CA426A" w:rsidRDefault="007C70F8">
      <w:pPr>
        <w:pStyle w:val="20"/>
        <w:shd w:val="clear" w:color="auto" w:fill="auto"/>
        <w:spacing w:before="0" w:after="293" w:line="322" w:lineRule="exact"/>
        <w:ind w:left="20"/>
        <w:jc w:val="center"/>
      </w:pPr>
      <w:r>
        <w:t>которые вносятся в федеральный государственный образовательный стандарт</w:t>
      </w:r>
      <w:r>
        <w:br/>
        <w:t>основного общего образования, утвержденный приказом Министерства образования</w:t>
      </w:r>
      <w:r>
        <w:br/>
        <w:t>и науки Российской Федерации от 17 декабря 2010 г. № 1897</w:t>
      </w:r>
    </w:p>
    <w:p w:rsidR="00CA426A" w:rsidRDefault="007C70F8">
      <w:pPr>
        <w:pStyle w:val="20"/>
        <w:numPr>
          <w:ilvl w:val="0"/>
          <w:numId w:val="1"/>
        </w:numPr>
        <w:shd w:val="clear" w:color="auto" w:fill="auto"/>
        <w:tabs>
          <w:tab w:val="left" w:pos="1045"/>
        </w:tabs>
        <w:spacing w:before="0" w:line="480" w:lineRule="exact"/>
        <w:ind w:firstLine="720"/>
      </w:pPr>
      <w:r>
        <w:t>Дополнить пунктом 9.1 следующего содержания: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«9.1. Личностные результаты освоения адаптированной об</w:t>
      </w:r>
      <w:bookmarkStart w:id="0" w:name="_GoBack"/>
      <w:bookmarkEnd w:id="0"/>
      <w:r>
        <w:t>разовательной программы основного общего образования должны отражать:</w:t>
      </w:r>
    </w:p>
    <w:p w:rsidR="00CA426A" w:rsidRDefault="007C70F8">
      <w:pPr>
        <w:pStyle w:val="20"/>
        <w:numPr>
          <w:ilvl w:val="0"/>
          <w:numId w:val="2"/>
        </w:numPr>
        <w:shd w:val="clear" w:color="auto" w:fill="auto"/>
        <w:tabs>
          <w:tab w:val="left" w:pos="1102"/>
        </w:tabs>
        <w:spacing w:before="0" w:line="480" w:lineRule="exact"/>
        <w:ind w:firstLine="720"/>
      </w:pPr>
      <w:r>
        <w:t>для глухих, слабослышащих, позднооглохших обучающихся: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CA426A" w:rsidRDefault="007C70F8">
      <w:pPr>
        <w:pStyle w:val="20"/>
        <w:numPr>
          <w:ilvl w:val="0"/>
          <w:numId w:val="2"/>
        </w:numPr>
        <w:shd w:val="clear" w:color="auto" w:fill="auto"/>
        <w:tabs>
          <w:tab w:val="left" w:pos="1131"/>
        </w:tabs>
        <w:spacing w:before="0" w:line="480" w:lineRule="exact"/>
        <w:ind w:firstLine="720"/>
      </w:pPr>
      <w:r>
        <w:t>для обучающихся с нарушениями опорно-двигательного аппарата: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владение навыками пространственной и социально-бытовой ориентировки;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умение самостоятельно и безопасно передвигаться в знакомом и незнакомом</w:t>
      </w:r>
    </w:p>
    <w:p w:rsidR="00CA426A" w:rsidRDefault="007C70F8">
      <w:pPr>
        <w:pStyle w:val="20"/>
        <w:shd w:val="clear" w:color="auto" w:fill="auto"/>
        <w:spacing w:before="0" w:line="480" w:lineRule="exact"/>
        <w:jc w:val="left"/>
      </w:pPr>
      <w:r>
        <w:t>пространстве с использованием специального оборудования;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способность к осмыслению и дифференциации картины мира, ее временно-</w:t>
      </w:r>
      <w:r>
        <w:softHyphen/>
        <w:t>пространственной организации;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CA426A" w:rsidRDefault="007C70F8">
      <w:pPr>
        <w:pStyle w:val="20"/>
        <w:numPr>
          <w:ilvl w:val="0"/>
          <w:numId w:val="2"/>
        </w:numPr>
        <w:shd w:val="clear" w:color="auto" w:fill="auto"/>
        <w:tabs>
          <w:tab w:val="left" w:pos="1131"/>
        </w:tabs>
        <w:spacing w:before="0" w:line="480" w:lineRule="exact"/>
        <w:ind w:firstLine="720"/>
      </w:pPr>
      <w:r>
        <w:t>для обучающихся с расстройствами аутистического спектра: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CA426A" w:rsidRDefault="007C70F8">
      <w:pPr>
        <w:pStyle w:val="20"/>
        <w:shd w:val="clear" w:color="auto" w:fill="auto"/>
        <w:spacing w:before="0" w:line="480" w:lineRule="exact"/>
        <w:ind w:left="20"/>
        <w:jc w:val="center"/>
        <w:sectPr w:rsidR="00CA426A">
          <w:footerReference w:type="default" r:id="rId8"/>
          <w:headerReference w:type="first" r:id="rId9"/>
          <w:footerReference w:type="first" r:id="rId10"/>
          <w:pgSz w:w="11900" w:h="16840"/>
          <w:pgMar w:top="1184" w:right="597" w:bottom="1285" w:left="1075" w:header="0" w:footer="3" w:gutter="0"/>
          <w:cols w:space="720"/>
          <w:noEndnote/>
          <w:docGrid w:linePitch="360"/>
        </w:sectPr>
      </w:pPr>
      <w:r>
        <w:t>. знание своих предпочтений (ограничений) в бытовой сфере и сфере интересов.».</w:t>
      </w:r>
    </w:p>
    <w:p w:rsidR="00CA426A" w:rsidRDefault="007C70F8">
      <w:pPr>
        <w:pStyle w:val="20"/>
        <w:numPr>
          <w:ilvl w:val="0"/>
          <w:numId w:val="1"/>
        </w:numPr>
        <w:shd w:val="clear" w:color="auto" w:fill="auto"/>
        <w:tabs>
          <w:tab w:val="left" w:pos="1092"/>
        </w:tabs>
        <w:spacing w:before="0" w:line="480" w:lineRule="exact"/>
        <w:ind w:firstLine="720"/>
      </w:pPr>
      <w:r>
        <w:lastRenderedPageBreak/>
        <w:t>Дополнить пунктом 10.1 следующего содержания: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 xml:space="preserve">«10.1. </w:t>
      </w:r>
      <w:proofErr w:type="spellStart"/>
      <w:r>
        <w:t>Метапредметные</w:t>
      </w:r>
      <w:proofErr w:type="spellEnd"/>
      <w:r>
        <w:t xml:space="preserve"> результаты освоения адаптированной образовательной программы основного общего образования должны отражать:</w:t>
      </w:r>
    </w:p>
    <w:p w:rsidR="00CA426A" w:rsidRDefault="007C70F8">
      <w:pPr>
        <w:pStyle w:val="20"/>
        <w:numPr>
          <w:ilvl w:val="0"/>
          <w:numId w:val="3"/>
        </w:numPr>
        <w:shd w:val="clear" w:color="auto" w:fill="auto"/>
        <w:tabs>
          <w:tab w:val="left" w:pos="1097"/>
        </w:tabs>
        <w:spacing w:before="0" w:line="480" w:lineRule="exact"/>
        <w:ind w:firstLine="720"/>
      </w:pPr>
      <w:r>
        <w:t>для глухих, слабослышащих, позднооглохших обучающихся: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владение навыками определения и исправления специфических ошибок (</w:t>
      </w:r>
      <w:proofErr w:type="spellStart"/>
      <w:r>
        <w:t>аграмматизмов</w:t>
      </w:r>
      <w:proofErr w:type="spellEnd"/>
      <w:r>
        <w:t>) в письменной и устной речи;</w:t>
      </w:r>
    </w:p>
    <w:p w:rsidR="00CA426A" w:rsidRDefault="007C70F8">
      <w:pPr>
        <w:pStyle w:val="20"/>
        <w:numPr>
          <w:ilvl w:val="0"/>
          <w:numId w:val="3"/>
        </w:numPr>
        <w:shd w:val="clear" w:color="auto" w:fill="auto"/>
        <w:tabs>
          <w:tab w:val="left" w:pos="1121"/>
        </w:tabs>
        <w:spacing w:before="0" w:line="480" w:lineRule="exact"/>
        <w:ind w:firstLine="720"/>
      </w:pPr>
      <w:r>
        <w:t>для обучающихся с расстройствами аутистического спектра: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формирование способности планировать, контролировать и оценивать собственные</w:t>
      </w:r>
    </w:p>
    <w:p w:rsidR="00CA426A" w:rsidRDefault="007C70F8">
      <w:pPr>
        <w:pStyle w:val="20"/>
        <w:shd w:val="clear" w:color="auto" w:fill="auto"/>
        <w:spacing w:before="0" w:line="480" w:lineRule="exact"/>
      </w:pPr>
      <w:r>
        <w:t xml:space="preserve">учебные действия в соответствии с поставленной задачей и условиями ее реализации при сопровождающей помощи педагогического работника и организующей помощи </w:t>
      </w:r>
      <w:proofErr w:type="spellStart"/>
      <w:r>
        <w:t>тьютора</w:t>
      </w:r>
      <w:proofErr w:type="spellEnd"/>
      <w:r>
        <w:t>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 xml:space="preserve">формирование умения определять наиболее эффективные способы достижения результата при сопровождающей помощи педагогического работника и организующей помощи </w:t>
      </w:r>
      <w:proofErr w:type="spellStart"/>
      <w:r>
        <w:t>тьютора</w:t>
      </w:r>
      <w:proofErr w:type="spellEnd"/>
      <w:r>
        <w:t>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 xml:space="preserve">формирование умения выполнять действия по заданному алгоритму или образцу при сопровождающей помощи педагогического работника и организующей помощи </w:t>
      </w:r>
      <w:proofErr w:type="spellStart"/>
      <w:r>
        <w:t>тьютора</w:t>
      </w:r>
      <w:proofErr w:type="spellEnd"/>
      <w:r>
        <w:t>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 xml:space="preserve">формирование умения оценивать результат своей деятельности в соответствии с заданными эталонами при организующей помощи </w:t>
      </w:r>
      <w:proofErr w:type="spellStart"/>
      <w:r>
        <w:t>тьютора</w:t>
      </w:r>
      <w:proofErr w:type="spellEnd"/>
      <w:r>
        <w:t>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 xml:space="preserve">формирование умения адекватно реагировать в стандартной ситуации на успех и неудачу, конструктивно действовать даже в ситуациях неуспеха при организующей помощи </w:t>
      </w:r>
      <w:proofErr w:type="spellStart"/>
      <w:r>
        <w:t>тьютора</w:t>
      </w:r>
      <w:proofErr w:type="spellEnd"/>
      <w:r>
        <w:t>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развитие способности самостоятельно обратиться к педагогическому работнику (педагогу-психологу, социальному педагогу) в случае личных затруднений в решении какого-либо вопроса;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 xml:space="preserve">формирование умения активного использования знаково-символических средств для представления информации об изучаемых объектах и процессах, различных схем решения учебных и практических задач при организующей помощи педагога-психолога и </w:t>
      </w:r>
      <w:proofErr w:type="spellStart"/>
      <w:r>
        <w:t>тьютора</w:t>
      </w:r>
      <w:proofErr w:type="spellEnd"/>
      <w:r>
        <w:t>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развитие способности самостоятельно действовать в соответствии с заданными эталонами при поиске информации в различных источниках, критически оценивать и интерпретировать получаемую информацию из различных источников.».</w:t>
      </w:r>
    </w:p>
    <w:p w:rsidR="00CA426A" w:rsidRDefault="007C70F8">
      <w:pPr>
        <w:pStyle w:val="20"/>
        <w:numPr>
          <w:ilvl w:val="0"/>
          <w:numId w:val="1"/>
        </w:numPr>
        <w:shd w:val="clear" w:color="auto" w:fill="auto"/>
        <w:tabs>
          <w:tab w:val="left" w:pos="1092"/>
        </w:tabs>
        <w:spacing w:before="0" w:line="480" w:lineRule="exact"/>
        <w:ind w:firstLine="720"/>
      </w:pPr>
      <w:r>
        <w:t>Пункт 11.1 изложить в следующей редакции: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«11.1. Русский язык и литература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 xml:space="preserve">Изучение предметной области «Русский язык и литература» - языка как знаковой системы, </w:t>
      </w:r>
      <w:r>
        <w:lastRenderedPageBreak/>
        <w:t>лежащей в основе человеческого общения, формирования российской гражданской, этнической и социальной идентичности, позволяющей понимать, быть понятым, выражать внутренний мир человека, в том числе при помощи альтернативных средств коммуникации, должно обеспечить: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включение в культурно-языковое поле русской и общечеловеческой культуры, воспитание ценностного отношения к русскому языку как носителю культуры, как государственному языку Российской Федерации, языку межнационального общения народов России;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осознание тесной связи между языковым, литературным, интеллектуальным, духовно-нравственным развитием личности и ее социальным ростом;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приобщение к российскому литературному наследию и через него - к сокровищам отечественной и мировой культуры; формирование причастности к национальным свершениям, традициям и осознание исторической преемственности поколений;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обогащение активного и потенциального словарного запаса,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речи, правилами русского речевого этикета;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получение знаний о русском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жанров.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Предметные результаты изучения предметной области «Русский язык и литература» должны отражать: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Русский язык: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 xml:space="preserve">1) совершенствование различных видов устной и письменной речевой деятельности (говорения и </w:t>
      </w:r>
      <w:proofErr w:type="spellStart"/>
      <w:r>
        <w:t>аудирования</w:t>
      </w:r>
      <w:proofErr w:type="spellEnd"/>
      <w:r>
        <w:t>, чтения и письма, общения при помощи современных средств устной и письменной коммуникации):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 xml:space="preserve">создание устных монологических высказываний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умение различать монологическую, диалогическую и </w:t>
      </w:r>
      <w:proofErr w:type="spellStart"/>
      <w:r>
        <w:t>полилогическую</w:t>
      </w:r>
      <w:proofErr w:type="spellEnd"/>
      <w:r>
        <w:t xml:space="preserve"> речь, участие в диалоге и </w:t>
      </w:r>
      <w:proofErr w:type="spellStart"/>
      <w:r>
        <w:t>полилоге</w:t>
      </w:r>
      <w:proofErr w:type="spellEnd"/>
      <w:r>
        <w:t>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 xml:space="preserve">развитие навыков чтения на русском языке (изучающего, ознакомительного, просмотрового) </w:t>
      </w:r>
      <w:r>
        <w:lastRenderedPageBreak/>
        <w:t>и содержательной переработки прочитанного материала, в том числе умение выделять главную мысль текста, ключевые понятия, оценивать средства аргументации и выразительности;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 xml:space="preserve">овладение различными видами </w:t>
      </w:r>
      <w:proofErr w:type="spellStart"/>
      <w:r>
        <w:t>аудирования</w:t>
      </w:r>
      <w:proofErr w:type="spellEnd"/>
      <w:r>
        <w:t xml:space="preserve"> (с полным пониманием, с пониманием основного содержания, с выборочным извлечением информации);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 xml:space="preserve">понимание, интерпретация и комментирование текстов различных </w:t>
      </w:r>
      <w:proofErr w:type="spellStart"/>
      <w:r>
        <w:t>функционально</w:t>
      </w:r>
      <w:r>
        <w:softHyphen/>
        <w:t>смысловых</w:t>
      </w:r>
      <w:proofErr w:type="spellEnd"/>
      <w:r>
        <w:t xml:space="preserve"> типов речи (повествование, описание, рассуждение) и функциональных разновидностей языка, осуществление информационной переработки текста, передача его смысла в устной и письменной форме, а также умение характеризовать его с точки зрения единства темы, смысловой цельности, последовательности изложения;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умение оценивать письменные и устные речевые высказывания с точки зрения их эффективности, понимать основные причины коммуникативных неудач и уметь объяснять их; оценивать собственную и чужую речь с точки зрения точного, уместного и выразительного словоупотребления;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выявление основных особенностей устной и письменной речи, разговорной и книжной речи;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умение создавать различные текстовые высказывания в соответствии с поставленной целью и сферой общения (аргументированный ответ на вопрос, изложение, сочинение, аннотация, план (включая тезисный план), заявление, информационный запрос и др.);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2) понимание определяющей роли языка в развитии интеллектуальных и творческих способностей личности в процессе образования и самообразования: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  <w:jc w:val="left"/>
      </w:pPr>
      <w:r>
        <w:t>осознанное использование речевых средств для планирования и регуляции собственной речи; для выражения своих чувств, мыслей и коммуникативных потребностей; соблюдение основных языковых норм в устной и письменной речи; стремление расширить свою речевую практику, развивать культуру использования русскою литературного языка, оценивать свои языковые умения и планировать</w:t>
      </w:r>
    </w:p>
    <w:p w:rsidR="00CA426A" w:rsidRDefault="007C70F8">
      <w:pPr>
        <w:pStyle w:val="20"/>
        <w:shd w:val="clear" w:color="auto" w:fill="auto"/>
        <w:spacing w:before="0" w:line="480" w:lineRule="exact"/>
      </w:pPr>
      <w:r>
        <w:t>их совершенствование и развитие;</w:t>
      </w:r>
    </w:p>
    <w:p w:rsidR="00CA426A" w:rsidRDefault="007C70F8">
      <w:pPr>
        <w:pStyle w:val="20"/>
        <w:numPr>
          <w:ilvl w:val="0"/>
          <w:numId w:val="3"/>
        </w:numPr>
        <w:shd w:val="clear" w:color="auto" w:fill="auto"/>
        <w:tabs>
          <w:tab w:val="left" w:pos="1121"/>
        </w:tabs>
        <w:spacing w:before="0" w:line="480" w:lineRule="exact"/>
        <w:ind w:firstLine="720"/>
      </w:pPr>
      <w:r>
        <w:t>использование коммуникативно-эстетических возможностей русского языка: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распознавание и характеристика основных видов выразительных средств фонетики,</w:t>
      </w:r>
    </w:p>
    <w:p w:rsidR="00CA426A" w:rsidRDefault="007C70F8">
      <w:pPr>
        <w:pStyle w:val="20"/>
        <w:shd w:val="clear" w:color="auto" w:fill="auto"/>
        <w:spacing w:before="0" w:line="480" w:lineRule="exact"/>
      </w:pPr>
      <w:r>
        <w:t xml:space="preserve">лексики и синтаксиса (звукопись; эпитет, метафора, развёрнутая и скрытая метафоры, гипербола, олицетворение, сравнение; сравнительный оборот; фразеологизм, синонимы, антонимы, омонимы) </w:t>
      </w:r>
      <w:r>
        <w:lastRenderedPageBreak/>
        <w:t>в речи;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уместное использование фразеологических оборотов в речи;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корректное и оправданное употребление междометий для выражения эмоций, этикетных формул;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использование в речи синонимичных имен прилагательных в роли эпитетов;</w:t>
      </w:r>
    </w:p>
    <w:p w:rsidR="00CA426A" w:rsidRDefault="007C70F8">
      <w:pPr>
        <w:pStyle w:val="20"/>
        <w:numPr>
          <w:ilvl w:val="0"/>
          <w:numId w:val="3"/>
        </w:numPr>
        <w:shd w:val="clear" w:color="auto" w:fill="auto"/>
        <w:tabs>
          <w:tab w:val="left" w:pos="1092"/>
        </w:tabs>
        <w:spacing w:before="0" w:line="480" w:lineRule="exact"/>
        <w:ind w:firstLine="720"/>
      </w:pPr>
      <w:r>
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идентификация самостоятельных (знаменательных) служебных частей речи и их форм по значению и основным грамматическим признакам;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распознавание существительных, прилагательных, местоимений, числительных, наречий разных разрядов и их морфологических признаков, умение различать слова категории состояния и наречия;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распознавание глаголов, причастий, деепричастий и их морфологических признаков;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распознавание предлогов, частиц и союзов разных разрядов, определение смысловых оттенков частиц;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распознавание междометий разных разрядов, определение грамматических особенностей междометий;</w:t>
      </w:r>
    </w:p>
    <w:p w:rsidR="00CA426A" w:rsidRDefault="007C70F8">
      <w:pPr>
        <w:pStyle w:val="20"/>
        <w:numPr>
          <w:ilvl w:val="0"/>
          <w:numId w:val="3"/>
        </w:numPr>
        <w:shd w:val="clear" w:color="auto" w:fill="auto"/>
        <w:tabs>
          <w:tab w:val="left" w:pos="1200"/>
        </w:tabs>
        <w:spacing w:before="0" w:line="480" w:lineRule="exact"/>
        <w:ind w:firstLine="720"/>
      </w:pPr>
      <w:r>
        <w:t>формирование навыков проведения различных видов анализа слова, синтаксического анализа словосочетания и предложения, а также многоаспектного анализа текста: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проведение фонетического, морфемного и словообразовательного (как взаимосвязанных этапов анализа структуры слова), лексического, морфологического анализа слова, анализа словообразовательных пар и словообразовательных цепочек слов;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проведение синтаксического анализа предложения, определение синтаксической роли самостоятельных частей речи в предложении;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 xml:space="preserve">анализ текста и распознавание основных признаков текста, умение выделять тему, основную мысль, ключевые слова, </w:t>
      </w:r>
      <w:proofErr w:type="spellStart"/>
      <w:r>
        <w:t>микротемы</w:t>
      </w:r>
      <w:proofErr w:type="spellEnd"/>
      <w:r>
        <w:t>, разбивать текст на абзацы, знать композиционные элементы текста;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определение звукового состава слова, правильное деление на слоги, характеристика звуков слова;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lastRenderedPageBreak/>
        <w:t>определение лексического значения слова, значений многозначного слова, стилистической окраски слова, сферы употребления, подбор синонимов, антонимов;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деление слова на морфемы на основе смыслового, грамматического и словообразовательного анализа слова;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умение различать словообразовательные и формообразующие морфемы, способы словообразования;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проведение морфологического разбора самостоятельных и служебных частей речи; характеристика общего грамматического значения, морфологических признаков самостоятельных частей речи, определение их синтаксической функции;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  <w:jc w:val="left"/>
      </w:pPr>
      <w:r>
        <w:t>опознавание основных единиц синтаксиса (словосочетание, предложение, текст); умение выделять словосочетание в составе предложения, определение главного и зависимого слова в словосочетании, определение его вида;</w:t>
      </w:r>
    </w:p>
    <w:p w:rsidR="00CA426A" w:rsidRDefault="007C70F8">
      <w:pPr>
        <w:pStyle w:val="20"/>
        <w:shd w:val="clear" w:color="auto" w:fill="auto"/>
        <w:spacing w:before="0" w:line="480" w:lineRule="exact"/>
        <w:ind w:left="720"/>
        <w:jc w:val="left"/>
      </w:pPr>
      <w:r>
        <w:t>определение вида предложения по цели высказывания и эмоциональной окраске; определение грамматической основы предложения;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 xml:space="preserve">распознавание распространённых и нераспространённых предложений, пред </w:t>
      </w:r>
      <w:proofErr w:type="spellStart"/>
      <w:r>
        <w:t>ложений</w:t>
      </w:r>
      <w:proofErr w:type="spellEnd"/>
      <w:r>
        <w:t xml:space="preserve"> осложнённой и неосложнённой структуры, полных и неполных;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распознавание второстепенных членов предложения, однородных членов предложения, обособленных членов предложения; обращений; вводных и вставных конструкций;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опознавание сложного предложения, типов сложного предложения, сложных предложений с различными видами связи, выделение средств синтаксической связи между частями сложного предложения;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определение функционально-смысловых типов речи, принадлежности текста к одному из них и к функциональной разновидности языка, а также создание текстов различного типа речи и соблюдения норм их построения;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определение видов связи, смысловых, лексических и грамматических средств связи предложений в тексте, а также уместность и целесообразность их использования;</w:t>
      </w:r>
    </w:p>
    <w:p w:rsidR="00CA426A" w:rsidRDefault="007C70F8">
      <w:pPr>
        <w:pStyle w:val="20"/>
        <w:numPr>
          <w:ilvl w:val="0"/>
          <w:numId w:val="3"/>
        </w:numPr>
        <w:shd w:val="clear" w:color="auto" w:fill="auto"/>
        <w:tabs>
          <w:tab w:val="left" w:pos="1038"/>
        </w:tabs>
        <w:spacing w:before="0" w:line="480" w:lineRule="exact"/>
        <w:ind w:firstLine="720"/>
      </w:pPr>
      <w:r>
        <w:t>обогащение активного и потенциального словарного запаса, расширение объема используемых в речи грамматических языковых средств для свободного выражения мыслей и чувств в соответствии с ситуацией и стилем общения: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lastRenderedPageBreak/>
        <w:t>умение использовать словари (в том числе - мультимедийные) при решении задач построения устного и письменного речевого высказывания, осуществлять эффективный и оперативный поиск на основе знаний о назначении различных видов словарей, их строения и способах конструирования информационных запросов;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пользование толковыми словарями для извлечения необходимой информации, прежде всего - для определения лексического значения (прямого и переносного) слова, принадлежности к его группе однозначных или многозначных слов, определения прямого и переносного значения, особенностей употребления;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пользование орфоэпическими, орфографическими словарями для определения нормативного написания и произношения слова;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использование фразеологических словарей для определения значения и особенностей употребления фразеологизмов;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использование морфемных, словообразовательных, этимологических словарей для морфемного и словообразовательного анализа слов;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использование словарей для подбора к словам синонимов, антонимов;</w:t>
      </w:r>
    </w:p>
    <w:p w:rsidR="00CA426A" w:rsidRDefault="007C70F8">
      <w:pPr>
        <w:pStyle w:val="20"/>
        <w:numPr>
          <w:ilvl w:val="0"/>
          <w:numId w:val="3"/>
        </w:numPr>
        <w:shd w:val="clear" w:color="auto" w:fill="auto"/>
        <w:tabs>
          <w:tab w:val="left" w:pos="1171"/>
        </w:tabs>
        <w:spacing w:before="0" w:line="480" w:lineRule="exact"/>
        <w:ind w:firstLine="720"/>
      </w:pPr>
      <w:r>
        <w:t>овладение основными нормами литературного языка (орфоэпическими, лексическими, грамматическими, орфографическими, пунктуационными,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  <w:jc w:val="left"/>
      </w:pPr>
      <w:r>
        <w:t>поиск орфограммы и применение правил написания слов с орфограммами; освоение правил правописания служебных частей речи и умения применять их на письме;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применение правильного переноса слов;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применение правил постановки знаков препинания в конце предложения, в простом и в сложном предложениях, при прямой речи, цитировании, диалоге;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соблюдение основных орфоэпических правил современного русского литературного языка, определение места ударения в слове в соответствии с акцентологическими нормами;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выявление смыслового, стилистического различия синонимов, употребления их в речи с учётом значения, смыслового различия, стилистической окраски;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lastRenderedPageBreak/>
        <w:t>нормативное изменение форм существительных, прилагательных, местоимений, числительных, глаголов;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соблюдение грамматических норм, в том числе при согласовании и управлении, при употреблении несклоняемых имен существительных и аббревиатур, при употреблении предложений с деепричастным оборотом, употреблении местоимений для связи предложений и частей текста, конструировании предложений с союзами, соблюдение видовременной соотнесённости глаголов-сказуемых в связном тексте;</w:t>
      </w:r>
    </w:p>
    <w:p w:rsidR="00CA426A" w:rsidRDefault="007C70F8">
      <w:pPr>
        <w:pStyle w:val="20"/>
        <w:numPr>
          <w:ilvl w:val="0"/>
          <w:numId w:val="3"/>
        </w:numPr>
        <w:shd w:val="clear" w:color="auto" w:fill="auto"/>
        <w:tabs>
          <w:tab w:val="left" w:pos="1095"/>
        </w:tabs>
        <w:spacing w:before="0" w:line="480" w:lineRule="exact"/>
        <w:ind w:firstLine="740"/>
      </w:pPr>
      <w:r>
        <w:t xml:space="preserve">для слепых, слабовидящих обучающихся: формирование навыков письма на </w:t>
      </w:r>
      <w:proofErr w:type="spellStart"/>
      <w:r>
        <w:t>брайлевской</w:t>
      </w:r>
      <w:proofErr w:type="spellEnd"/>
      <w:r>
        <w:t xml:space="preserve"> печатной машинке;</w:t>
      </w:r>
    </w:p>
    <w:p w:rsidR="00CA426A" w:rsidRDefault="007C70F8">
      <w:pPr>
        <w:pStyle w:val="20"/>
        <w:numPr>
          <w:ilvl w:val="0"/>
          <w:numId w:val="3"/>
        </w:numPr>
        <w:shd w:val="clear" w:color="auto" w:fill="auto"/>
        <w:tabs>
          <w:tab w:val="left" w:pos="1095"/>
        </w:tabs>
        <w:spacing w:before="0" w:line="480" w:lineRule="exact"/>
        <w:ind w:firstLine="740"/>
      </w:pPr>
      <w:r>
        <w:t xml:space="preserve">для глухих, слабослышащих, позднооглохших обучающихся формирование и развитие основных видов речевой деятельности обучающихся - </w:t>
      </w:r>
      <w:proofErr w:type="spellStart"/>
      <w:r>
        <w:t>слухозрительного</w:t>
      </w:r>
      <w:proofErr w:type="spellEnd"/>
      <w:r>
        <w:t xml:space="preserve"> восприятия (с использованием слуховых аппаратов и (или) </w:t>
      </w:r>
      <w:proofErr w:type="spellStart"/>
      <w:r>
        <w:t>кохлеарных</w:t>
      </w:r>
      <w:proofErr w:type="spellEnd"/>
      <w:r>
        <w:t xml:space="preserve"> </w:t>
      </w:r>
      <w:proofErr w:type="spellStart"/>
      <w:r>
        <w:t>имплантов</w:t>
      </w:r>
      <w:proofErr w:type="spellEnd"/>
      <w:r>
        <w:t>), говорения, чтения, письма;</w:t>
      </w:r>
    </w:p>
    <w:p w:rsidR="00CA426A" w:rsidRDefault="007C70F8">
      <w:pPr>
        <w:pStyle w:val="20"/>
        <w:numPr>
          <w:ilvl w:val="0"/>
          <w:numId w:val="3"/>
        </w:numPr>
        <w:shd w:val="clear" w:color="auto" w:fill="auto"/>
        <w:tabs>
          <w:tab w:val="left" w:pos="1210"/>
        </w:tabs>
        <w:spacing w:before="0" w:line="480" w:lineRule="exact"/>
        <w:ind w:firstLine="740"/>
      </w:pPr>
      <w:r>
        <w:t>для обучающихся с расстройствами аутистического спектра: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овладение основными стилистическими ресурсами лексики и фразеологии языка, основными нормами литературного языка, нормами речевого этикета;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приобретение опыта использования языковых норм в речевой и альтернативной коммуникативной практике при создании устных, письменных, альтернативных высказываний;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стремление к возможности выразить собственные мысли и чувства, обозначить собственную позицию;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видение традиций и новаторства в произведениях;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восприятие художественной действительности как выражение мыслей автора о мире и человеке.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Литература:</w:t>
      </w:r>
    </w:p>
    <w:p w:rsidR="00CA426A" w:rsidRDefault="007C70F8">
      <w:pPr>
        <w:pStyle w:val="20"/>
        <w:numPr>
          <w:ilvl w:val="0"/>
          <w:numId w:val="4"/>
        </w:numPr>
        <w:shd w:val="clear" w:color="auto" w:fill="auto"/>
        <w:tabs>
          <w:tab w:val="left" w:pos="1050"/>
        </w:tabs>
        <w:spacing w:before="0" w:line="480" w:lineRule="exact"/>
        <w:ind w:firstLine="720"/>
      </w:pPr>
      <w:r>
        <w:t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CA426A" w:rsidRDefault="007C70F8">
      <w:pPr>
        <w:pStyle w:val="20"/>
        <w:numPr>
          <w:ilvl w:val="0"/>
          <w:numId w:val="4"/>
        </w:numPr>
        <w:shd w:val="clear" w:color="auto" w:fill="auto"/>
        <w:tabs>
          <w:tab w:val="left" w:pos="1046"/>
        </w:tabs>
        <w:spacing w:before="0" w:line="480" w:lineRule="exact"/>
        <w:ind w:firstLine="720"/>
      </w:pPr>
      <w:r>
        <w:t>понимание литературы как одной из основных национально-культурных ценностей народа, как особого способа познания жизни;</w:t>
      </w:r>
    </w:p>
    <w:p w:rsidR="00CA426A" w:rsidRDefault="007C70F8">
      <w:pPr>
        <w:pStyle w:val="20"/>
        <w:numPr>
          <w:ilvl w:val="0"/>
          <w:numId w:val="4"/>
        </w:numPr>
        <w:shd w:val="clear" w:color="auto" w:fill="auto"/>
        <w:tabs>
          <w:tab w:val="left" w:pos="1046"/>
        </w:tabs>
        <w:spacing w:before="0" w:line="480" w:lineRule="exact"/>
        <w:ind w:firstLine="720"/>
      </w:pPr>
      <w:r>
        <w:t xml:space="preserve">обеспечение культурной самоидентификации, осознание </w:t>
      </w:r>
      <w:proofErr w:type="spellStart"/>
      <w:r>
        <w:t>коммуникативно</w:t>
      </w:r>
      <w:r>
        <w:softHyphen/>
        <w:t>эстетических</w:t>
      </w:r>
      <w:proofErr w:type="spellEnd"/>
      <w:r>
        <w:t xml:space="preserve"> </w:t>
      </w:r>
      <w:r>
        <w:lastRenderedPageBreak/>
        <w:t>возможностей русского языка на основе изучения выдающихся произведений российской и мировой культуры;</w:t>
      </w:r>
    </w:p>
    <w:p w:rsidR="00CA426A" w:rsidRDefault="007C70F8">
      <w:pPr>
        <w:pStyle w:val="20"/>
        <w:numPr>
          <w:ilvl w:val="0"/>
          <w:numId w:val="4"/>
        </w:numPr>
        <w:shd w:val="clear" w:color="auto" w:fill="auto"/>
        <w:tabs>
          <w:tab w:val="left" w:pos="1046"/>
        </w:tabs>
        <w:spacing w:before="0" w:line="480" w:lineRule="exact"/>
        <w:ind w:firstLine="720"/>
      </w:pPr>
      <w:r>
        <w:t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</w:t>
      </w:r>
      <w:r>
        <w:rPr>
          <w:rStyle w:val="21"/>
        </w:rPr>
        <w:t>нны</w:t>
      </w:r>
      <w:r>
        <w:t>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CA426A" w:rsidRDefault="007C70F8">
      <w:pPr>
        <w:pStyle w:val="20"/>
        <w:numPr>
          <w:ilvl w:val="0"/>
          <w:numId w:val="4"/>
        </w:numPr>
        <w:shd w:val="clear" w:color="auto" w:fill="auto"/>
        <w:tabs>
          <w:tab w:val="left" w:pos="1046"/>
        </w:tabs>
        <w:spacing w:before="0" w:line="480" w:lineRule="exact"/>
        <w:ind w:firstLine="720"/>
      </w:pPr>
      <w: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CA426A" w:rsidRDefault="007C70F8">
      <w:pPr>
        <w:pStyle w:val="20"/>
        <w:numPr>
          <w:ilvl w:val="0"/>
          <w:numId w:val="4"/>
        </w:numPr>
        <w:shd w:val="clear" w:color="auto" w:fill="auto"/>
        <w:tabs>
          <w:tab w:val="left" w:pos="1050"/>
        </w:tabs>
        <w:spacing w:before="0" w:line="480" w:lineRule="exact"/>
        <w:ind w:firstLine="720"/>
      </w:pPr>
      <w: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осмысления.».</w:t>
      </w:r>
    </w:p>
    <w:p w:rsidR="00CA426A" w:rsidRDefault="007C70F8">
      <w:pPr>
        <w:pStyle w:val="20"/>
        <w:numPr>
          <w:ilvl w:val="0"/>
          <w:numId w:val="1"/>
        </w:numPr>
        <w:shd w:val="clear" w:color="auto" w:fill="auto"/>
        <w:tabs>
          <w:tab w:val="left" w:pos="1046"/>
        </w:tabs>
        <w:spacing w:before="0" w:line="480" w:lineRule="exact"/>
        <w:ind w:firstLine="720"/>
      </w:pPr>
      <w:r>
        <w:t>Дополнить новыми пунктами 11.2 и 11.3 следующего содержания: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«11.2. Родной язык и родная литература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Изучение предметной области «Родной язык и родная литература» должно обеспечить: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приобщение к литературному наследию своего народа;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</w:t>
      </w:r>
      <w:r>
        <w:lastRenderedPageBreak/>
        <w:t>функционально-смысловых типов и жанров.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Предметные результаты изучения предметной области «Родной язык и родная литература» должны отражать: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Родной язык:</w:t>
      </w:r>
    </w:p>
    <w:p w:rsidR="00CA426A" w:rsidRDefault="007C70F8">
      <w:pPr>
        <w:pStyle w:val="20"/>
        <w:numPr>
          <w:ilvl w:val="0"/>
          <w:numId w:val="5"/>
        </w:numPr>
        <w:shd w:val="clear" w:color="auto" w:fill="auto"/>
        <w:tabs>
          <w:tab w:val="left" w:pos="1042"/>
        </w:tabs>
        <w:spacing w:before="0" w:line="480" w:lineRule="exact"/>
        <w:ind w:firstLine="740"/>
      </w:pPr>
      <w:r>
        <w:t>совершенствование видов речевой деятельности (</w:t>
      </w:r>
      <w:proofErr w:type="spellStart"/>
      <w:r>
        <w:t>аудирования</w:t>
      </w:r>
      <w:proofErr w:type="spellEnd"/>
      <w:r>
        <w:t>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CA426A" w:rsidRDefault="007C70F8">
      <w:pPr>
        <w:pStyle w:val="20"/>
        <w:numPr>
          <w:ilvl w:val="0"/>
          <w:numId w:val="5"/>
        </w:numPr>
        <w:shd w:val="clear" w:color="auto" w:fill="auto"/>
        <w:tabs>
          <w:tab w:val="left" w:pos="1033"/>
        </w:tabs>
        <w:spacing w:before="0" w:line="480" w:lineRule="exact"/>
        <w:ind w:firstLine="740"/>
      </w:pPr>
      <w:r>
        <w:t xml:space="preserve">понимание определяющей роли </w:t>
      </w:r>
      <w:r>
        <w:rPr>
          <w:rStyle w:val="2-1pt"/>
        </w:rPr>
        <w:t>языка в</w:t>
      </w:r>
      <w:r>
        <w:t xml:space="preserve"> развитии интеллектуальных и творческих способностей личности в процессе образования и самообразования;</w:t>
      </w:r>
    </w:p>
    <w:p w:rsidR="00CA426A" w:rsidRDefault="007C70F8">
      <w:pPr>
        <w:pStyle w:val="20"/>
        <w:numPr>
          <w:ilvl w:val="0"/>
          <w:numId w:val="5"/>
        </w:numPr>
        <w:shd w:val="clear" w:color="auto" w:fill="auto"/>
        <w:tabs>
          <w:tab w:val="left" w:pos="1091"/>
        </w:tabs>
        <w:spacing w:before="0" w:line="480" w:lineRule="exact"/>
        <w:ind w:firstLine="740"/>
      </w:pPr>
      <w:r>
        <w:t>использование коммуникативно-эстетических возможностей родного языка;</w:t>
      </w:r>
    </w:p>
    <w:p w:rsidR="00CA426A" w:rsidRDefault="007C70F8">
      <w:pPr>
        <w:pStyle w:val="20"/>
        <w:numPr>
          <w:ilvl w:val="0"/>
          <w:numId w:val="5"/>
        </w:numPr>
        <w:shd w:val="clear" w:color="auto" w:fill="auto"/>
        <w:tabs>
          <w:tab w:val="left" w:pos="1038"/>
        </w:tabs>
        <w:spacing w:before="0" w:line="480" w:lineRule="exact"/>
        <w:ind w:firstLine="740"/>
      </w:pPr>
      <w:r>
        <w:t>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CA426A" w:rsidRDefault="007C70F8">
      <w:pPr>
        <w:pStyle w:val="20"/>
        <w:numPr>
          <w:ilvl w:val="0"/>
          <w:numId w:val="5"/>
        </w:numPr>
        <w:shd w:val="clear" w:color="auto" w:fill="auto"/>
        <w:tabs>
          <w:tab w:val="left" w:pos="1210"/>
        </w:tabs>
        <w:spacing w:before="0" w:line="480" w:lineRule="exact"/>
        <w:ind w:firstLine="740"/>
      </w:pPr>
      <w:r>
        <w:t>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CA426A" w:rsidRDefault="007C70F8">
      <w:pPr>
        <w:pStyle w:val="20"/>
        <w:numPr>
          <w:ilvl w:val="0"/>
          <w:numId w:val="5"/>
        </w:numPr>
        <w:shd w:val="clear" w:color="auto" w:fill="auto"/>
        <w:tabs>
          <w:tab w:val="left" w:pos="1038"/>
        </w:tabs>
        <w:spacing w:before="0" w:line="480" w:lineRule="exact"/>
        <w:ind w:firstLine="740"/>
      </w:pPr>
      <w:r>
        <w:t>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CA426A" w:rsidRDefault="007C70F8">
      <w:pPr>
        <w:pStyle w:val="20"/>
        <w:numPr>
          <w:ilvl w:val="0"/>
          <w:numId w:val="5"/>
        </w:numPr>
        <w:shd w:val="clear" w:color="auto" w:fill="auto"/>
        <w:tabs>
          <w:tab w:val="left" w:pos="1057"/>
        </w:tabs>
        <w:spacing w:before="0" w:line="480" w:lineRule="exact"/>
        <w:ind w:firstLine="720"/>
      </w:pPr>
      <w:r>
        <w:t>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CA426A" w:rsidRDefault="007C70F8">
      <w:pPr>
        <w:pStyle w:val="20"/>
        <w:numPr>
          <w:ilvl w:val="0"/>
          <w:numId w:val="5"/>
        </w:numPr>
        <w:shd w:val="clear" w:color="auto" w:fill="auto"/>
        <w:tabs>
          <w:tab w:val="left" w:pos="1057"/>
        </w:tabs>
        <w:spacing w:before="0" w:line="480" w:lineRule="exact"/>
        <w:ind w:firstLine="720"/>
      </w:pPr>
      <w:r>
        <w:t>формирование ответственности за языковую культуру как общечеловеческую ценность.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Родная литература:</w:t>
      </w:r>
    </w:p>
    <w:p w:rsidR="00CA426A" w:rsidRDefault="007C70F8">
      <w:pPr>
        <w:pStyle w:val="20"/>
        <w:numPr>
          <w:ilvl w:val="0"/>
          <w:numId w:val="6"/>
        </w:numPr>
        <w:shd w:val="clear" w:color="auto" w:fill="auto"/>
        <w:tabs>
          <w:tab w:val="left" w:pos="1057"/>
        </w:tabs>
        <w:spacing w:before="0" w:line="480" w:lineRule="exact"/>
        <w:ind w:firstLine="720"/>
      </w:pPr>
      <w:r>
        <w:t>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CA426A" w:rsidRDefault="007C70F8">
      <w:pPr>
        <w:pStyle w:val="20"/>
        <w:numPr>
          <w:ilvl w:val="0"/>
          <w:numId w:val="6"/>
        </w:numPr>
        <w:shd w:val="clear" w:color="auto" w:fill="auto"/>
        <w:tabs>
          <w:tab w:val="left" w:pos="1057"/>
        </w:tabs>
        <w:spacing w:before="0" w:line="480" w:lineRule="exact"/>
        <w:ind w:firstLine="720"/>
      </w:pPr>
      <w:r>
        <w:lastRenderedPageBreak/>
        <w:t>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CA426A" w:rsidRDefault="007C70F8">
      <w:pPr>
        <w:pStyle w:val="20"/>
        <w:numPr>
          <w:ilvl w:val="0"/>
          <w:numId w:val="6"/>
        </w:numPr>
        <w:shd w:val="clear" w:color="auto" w:fill="auto"/>
        <w:tabs>
          <w:tab w:val="left" w:pos="1057"/>
        </w:tabs>
        <w:spacing w:before="0" w:line="480" w:lineRule="exact"/>
        <w:ind w:firstLine="720"/>
      </w:pPr>
      <w:r>
        <w:t xml:space="preserve">обеспечение культурной самоидентификации, осознание </w:t>
      </w:r>
      <w:proofErr w:type="spellStart"/>
      <w:r>
        <w:t>коммуникативно</w:t>
      </w:r>
      <w:r>
        <w:softHyphen/>
        <w:t>эстетических</w:t>
      </w:r>
      <w:proofErr w:type="spellEnd"/>
      <w:r>
        <w:t xml:space="preserve">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CA426A" w:rsidRDefault="007C70F8">
      <w:pPr>
        <w:pStyle w:val="20"/>
        <w:numPr>
          <w:ilvl w:val="0"/>
          <w:numId w:val="6"/>
        </w:numPr>
        <w:shd w:val="clear" w:color="auto" w:fill="auto"/>
        <w:tabs>
          <w:tab w:val="left" w:pos="1057"/>
        </w:tabs>
        <w:spacing w:before="0" w:line="480" w:lineRule="exact"/>
        <w:ind w:firstLine="720"/>
      </w:pPr>
      <w:r>
        <w:t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CA426A" w:rsidRDefault="007C70F8">
      <w:pPr>
        <w:pStyle w:val="20"/>
        <w:numPr>
          <w:ilvl w:val="0"/>
          <w:numId w:val="6"/>
        </w:numPr>
        <w:shd w:val="clear" w:color="auto" w:fill="auto"/>
        <w:tabs>
          <w:tab w:val="left" w:pos="1057"/>
        </w:tabs>
        <w:spacing w:before="0" w:line="480" w:lineRule="exact"/>
        <w:ind w:firstLine="720"/>
      </w:pPr>
      <w: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CA426A" w:rsidRDefault="007C70F8">
      <w:pPr>
        <w:pStyle w:val="20"/>
        <w:numPr>
          <w:ilvl w:val="0"/>
          <w:numId w:val="6"/>
        </w:numPr>
        <w:shd w:val="clear" w:color="auto" w:fill="auto"/>
        <w:tabs>
          <w:tab w:val="left" w:pos="1057"/>
        </w:tabs>
        <w:spacing w:before="0" w:line="480" w:lineRule="exact"/>
        <w:ind w:firstLine="720"/>
      </w:pPr>
      <w: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 xml:space="preserve">11.3. Иностранный язык. Второй иностранный </w:t>
      </w:r>
      <w:proofErr w:type="spellStart"/>
      <w:r>
        <w:t>язьж</w:t>
      </w:r>
      <w:proofErr w:type="spellEnd"/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Изучение предметной области «Иностранные языки» должно обеспечить: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приобщение к культурному наследию стран изучаемого иностранного языка, воспитание ценностного отношения к иностранному языку как инструменту познания и достижения взаимопонимания между людьми и народами;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осознание тесной связи между овладением иностранными языками и личностным, социальным и профессиональным ростом;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 xml:space="preserve">формирование коммуникативной иноязычной компетенции (говорение, </w:t>
      </w:r>
      <w:proofErr w:type="spellStart"/>
      <w:r>
        <w:t>аудирование</w:t>
      </w:r>
      <w:proofErr w:type="spellEnd"/>
      <w:r>
        <w:t>, чтение и письмо), необходимой для успешной социализации и самореализации;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 xml:space="preserve">обогащение активного и потенциального словарного запаса, развитие у обучающихся культуры владения иностранным языком в соответствии с требованиями к нормам устной и </w:t>
      </w:r>
      <w:r>
        <w:lastRenderedPageBreak/>
        <w:t>письменной речи, правилами речевого этикета.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Предметные результаты изучения предметной области «Иностранные языки» должны отражать:</w:t>
      </w:r>
    </w:p>
    <w:p w:rsidR="00CA426A" w:rsidRDefault="007C70F8">
      <w:pPr>
        <w:pStyle w:val="20"/>
        <w:numPr>
          <w:ilvl w:val="0"/>
          <w:numId w:val="7"/>
        </w:numPr>
        <w:shd w:val="clear" w:color="auto" w:fill="auto"/>
        <w:tabs>
          <w:tab w:val="left" w:pos="1053"/>
        </w:tabs>
        <w:spacing w:before="0" w:line="480" w:lineRule="exact"/>
        <w:ind w:firstLine="740"/>
      </w:pPr>
      <w:r>
        <w:t>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</w:t>
      </w:r>
    </w:p>
    <w:p w:rsidR="00CA426A" w:rsidRDefault="007C70F8">
      <w:pPr>
        <w:pStyle w:val="20"/>
        <w:numPr>
          <w:ilvl w:val="0"/>
          <w:numId w:val="7"/>
        </w:numPr>
        <w:shd w:val="clear" w:color="auto" w:fill="auto"/>
        <w:tabs>
          <w:tab w:val="left" w:pos="1053"/>
        </w:tabs>
        <w:spacing w:before="0" w:line="480" w:lineRule="exact"/>
        <w:ind w:firstLine="740"/>
      </w:pPr>
      <w:r>
        <w:t>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CA426A" w:rsidRDefault="007C70F8">
      <w:pPr>
        <w:pStyle w:val="20"/>
        <w:numPr>
          <w:ilvl w:val="0"/>
          <w:numId w:val="7"/>
        </w:numPr>
        <w:shd w:val="clear" w:color="auto" w:fill="auto"/>
        <w:tabs>
          <w:tab w:val="left" w:pos="1102"/>
        </w:tabs>
        <w:spacing w:before="0" w:line="480" w:lineRule="exact"/>
        <w:ind w:firstLine="740"/>
      </w:pPr>
      <w:r>
        <w:t xml:space="preserve">достижение </w:t>
      </w:r>
      <w:proofErr w:type="spellStart"/>
      <w:r>
        <w:t>допорогового</w:t>
      </w:r>
      <w:proofErr w:type="spellEnd"/>
      <w:r>
        <w:t xml:space="preserve"> уровня иноязычной коммуникативной компетенции;</w:t>
      </w:r>
    </w:p>
    <w:p w:rsidR="00CA426A" w:rsidRDefault="007C70F8">
      <w:pPr>
        <w:pStyle w:val="20"/>
        <w:numPr>
          <w:ilvl w:val="0"/>
          <w:numId w:val="7"/>
        </w:numPr>
        <w:shd w:val="clear" w:color="auto" w:fill="auto"/>
        <w:tabs>
          <w:tab w:val="left" w:pos="1053"/>
        </w:tabs>
        <w:spacing w:before="0" w:line="480" w:lineRule="exact"/>
        <w:ind w:firstLine="740"/>
      </w:pPr>
      <w:r>
        <w:t>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</w:t>
      </w:r>
      <w:proofErr w:type="spellStart"/>
      <w:r>
        <w:t>третъего</w:t>
      </w:r>
      <w:proofErr w:type="spellEnd"/>
      <w:r>
        <w:t xml:space="preserve">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областях.».</w:t>
      </w:r>
    </w:p>
    <w:p w:rsidR="00CA426A" w:rsidRDefault="007C70F8">
      <w:pPr>
        <w:pStyle w:val="20"/>
        <w:numPr>
          <w:ilvl w:val="0"/>
          <w:numId w:val="1"/>
        </w:numPr>
        <w:shd w:val="clear" w:color="auto" w:fill="auto"/>
        <w:tabs>
          <w:tab w:val="left" w:pos="1063"/>
        </w:tabs>
        <w:spacing w:before="0" w:line="480" w:lineRule="exact"/>
        <w:ind w:firstLine="740"/>
      </w:pPr>
      <w:r>
        <w:t>Пункты 11.2 — 11.8 считать соответственно пунктами 11.4 -11.10.</w:t>
      </w:r>
    </w:p>
    <w:p w:rsidR="00CA426A" w:rsidRDefault="007C70F8">
      <w:pPr>
        <w:pStyle w:val="20"/>
        <w:numPr>
          <w:ilvl w:val="0"/>
          <w:numId w:val="1"/>
        </w:numPr>
        <w:shd w:val="clear" w:color="auto" w:fill="auto"/>
        <w:tabs>
          <w:tab w:val="left" w:pos="1075"/>
        </w:tabs>
        <w:spacing w:before="0" w:line="480" w:lineRule="exact"/>
        <w:ind w:firstLine="740"/>
      </w:pPr>
      <w:r>
        <w:t>Абзац восьмой пункта 11.4 изложить в следующей редакции: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«При изучении учебных предметов общественно-научной направленности задача развития и воспитания личности обучающихся является приоритетной (для обучающихся с расстройствами аутистического спектра приоритетной является задача социализации).».</w:t>
      </w:r>
    </w:p>
    <w:p w:rsidR="00CA426A" w:rsidRDefault="007C70F8">
      <w:pPr>
        <w:pStyle w:val="20"/>
        <w:numPr>
          <w:ilvl w:val="0"/>
          <w:numId w:val="1"/>
        </w:numPr>
        <w:shd w:val="clear" w:color="auto" w:fill="auto"/>
        <w:tabs>
          <w:tab w:val="left" w:pos="1075"/>
        </w:tabs>
        <w:spacing w:before="0" w:line="480" w:lineRule="exact"/>
        <w:ind w:firstLine="740"/>
      </w:pPr>
      <w:r>
        <w:t>Пункт 11.5 изложить в следующей редакции: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«11.5. Математика и информатика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  <w:jc w:val="left"/>
      </w:pPr>
      <w:r>
        <w:t>Изучение предметной области «Математика и информатика» должно обеспечить: осознание значения математики и информатики в повседневной жизни человека; формирование представлений о социальных, культурных и исторических факторах становления математической науки;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  <w:jc w:val="left"/>
      </w:pPr>
      <w:r>
        <w:t xml:space="preserve">понимание роли информационных процессов в современном мире; формирование представлений о математике как части общечеловеческой культуры, универсальном языке науки, </w:t>
      </w:r>
      <w:r>
        <w:lastRenderedPageBreak/>
        <w:t>позволяющем описывать и изучать реальные процессы и явления.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В результате изучения предметной области «Математика и информатика» обучающиеся развивают логическое и математическое мышление, получают представление о математических моделях; овладевают математическими рассуждениями; учатся применять математические знания при решении различных задач и оценивать полученные результаты; овладевают умениями решения учебных задач; развивают математическую интуицию; получают представление об основных информационных процессах в реальных ситуациях.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Предметные результаты изучения предметной области «Математика и информатика» должны отражать: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Математика. Алгебра. Геометрия. Информатика:</w:t>
      </w:r>
    </w:p>
    <w:p w:rsidR="00CA426A" w:rsidRDefault="007C70F8">
      <w:pPr>
        <w:pStyle w:val="20"/>
        <w:numPr>
          <w:ilvl w:val="0"/>
          <w:numId w:val="8"/>
        </w:numPr>
        <w:shd w:val="clear" w:color="auto" w:fill="auto"/>
        <w:tabs>
          <w:tab w:val="left" w:pos="1065"/>
        </w:tabs>
        <w:spacing w:before="0" w:line="480" w:lineRule="exact"/>
        <w:ind w:firstLine="740"/>
      </w:pPr>
      <w:r>
        <w:t>формирование представлений о математике как о методе познания действительности, позволяющем описывать и изучать реальные процессы и явления: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осознание роли математики в развитии России и мира;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возможность привести примеры из отечественной и всемирной истории математических открытий и их авторов;</w:t>
      </w:r>
    </w:p>
    <w:p w:rsidR="00CA426A" w:rsidRDefault="007C70F8">
      <w:pPr>
        <w:pStyle w:val="20"/>
        <w:numPr>
          <w:ilvl w:val="0"/>
          <w:numId w:val="8"/>
        </w:numPr>
        <w:shd w:val="clear" w:color="auto" w:fill="auto"/>
        <w:tabs>
          <w:tab w:val="left" w:pos="374"/>
        </w:tabs>
        <w:spacing w:before="0" w:line="480" w:lineRule="exact"/>
        <w:ind w:firstLine="740"/>
      </w:pPr>
      <w: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оперирование понятиями: множество, элемент множества, подмножество, принадлежность, нахождение пересечения, объединения подмножества в простейших ситуациях;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  <w:jc w:val="left"/>
      </w:pPr>
      <w:r>
        <w:t>решение сюжетных задач разных типов на все арифметические действия; применение способа поиска решения задачи, в котором рассуждение строится от условия к требованию или от требования к условию;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нахождение процента от числа, числа по проценту от него, нахождения процентного отношение двух чисел, нахождения процентного снижения или процентного повышения величины;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lastRenderedPageBreak/>
        <w:t>решение логических задач;</w:t>
      </w:r>
    </w:p>
    <w:p w:rsidR="00CA426A" w:rsidRDefault="007C70F8">
      <w:pPr>
        <w:pStyle w:val="20"/>
        <w:numPr>
          <w:ilvl w:val="0"/>
          <w:numId w:val="8"/>
        </w:numPr>
        <w:shd w:val="clear" w:color="auto" w:fill="auto"/>
        <w:tabs>
          <w:tab w:val="left" w:pos="1061"/>
        </w:tabs>
        <w:spacing w:before="0" w:line="480" w:lineRule="exact"/>
        <w:ind w:firstLine="720"/>
      </w:pPr>
      <w:r>
        <w:t>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оперирование понятиями: натуральное число, целое число, обыкновенная дробь, десятичная дробь, смешанное число, рациональное число, иррациональное число;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использование свойства чисел и законов арифметических операций с числами при выполнении вычислений;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использование признаков делимости на 2, 5, 3, 9, 10 при выполнении вычислений и решении задач;</w:t>
      </w:r>
    </w:p>
    <w:p w:rsidR="00CA426A" w:rsidRDefault="007C70F8">
      <w:pPr>
        <w:pStyle w:val="20"/>
        <w:shd w:val="clear" w:color="auto" w:fill="auto"/>
        <w:spacing w:before="0" w:line="480" w:lineRule="exact"/>
        <w:ind w:left="720" w:right="2960"/>
        <w:jc w:val="left"/>
      </w:pPr>
      <w:r>
        <w:t>выполнение округления чисел в соответствии с правилами; сравнение чисел;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оценивание значения квадратного корня из положительного целого числа;</w:t>
      </w:r>
    </w:p>
    <w:p w:rsidR="00CA426A" w:rsidRDefault="007C70F8">
      <w:pPr>
        <w:pStyle w:val="20"/>
        <w:numPr>
          <w:ilvl w:val="0"/>
          <w:numId w:val="8"/>
        </w:numPr>
        <w:shd w:val="clear" w:color="auto" w:fill="auto"/>
        <w:tabs>
          <w:tab w:val="left" w:pos="1061"/>
        </w:tabs>
        <w:spacing w:before="0" w:line="480" w:lineRule="exact"/>
        <w:ind w:firstLine="720"/>
      </w:pPr>
      <w:r>
        <w:t>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выполнение несложных преобразований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выполнение несложных преобразований целых, дробно рациональных выражений и выражений с квадратными корнями; раскрывать скобки, приводить подобные слагаемые, использовать формулы сокращенного умножения;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 xml:space="preserve">решение линейных и квадратных уравнений и неравенств, уравнений и неравенств сводящихся к </w:t>
      </w:r>
      <w:proofErr w:type="gramStart"/>
      <w:r>
        <w:t>линейным</w:t>
      </w:r>
      <w:proofErr w:type="gramEnd"/>
      <w:r>
        <w:t xml:space="preserve"> или квадратным, систем уравнений и неравенств, изображение решений неравенств и их систем на числовой прямой;</w:t>
      </w:r>
    </w:p>
    <w:p w:rsidR="00CA426A" w:rsidRDefault="007C70F8">
      <w:pPr>
        <w:pStyle w:val="20"/>
        <w:numPr>
          <w:ilvl w:val="0"/>
          <w:numId w:val="8"/>
        </w:numPr>
        <w:shd w:val="clear" w:color="auto" w:fill="auto"/>
        <w:tabs>
          <w:tab w:val="left" w:pos="1058"/>
        </w:tabs>
        <w:spacing w:before="0" w:line="480" w:lineRule="exact"/>
        <w:ind w:firstLine="740"/>
      </w:pPr>
      <w:r>
        <w:t>овладение системой функциональных понятий, развитие умения использовать функционально-графические представления для решения различных математических задач, для описания и анализа реальных зависимостей: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определение положения точки по ее координатам, координаты точки по ее положению на плоскости;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lastRenderedPageBreak/>
        <w:t xml:space="preserve">нахождение по графику значений функции, области определения, множества значений, нулей функции, промежутков </w:t>
      </w:r>
      <w:proofErr w:type="spellStart"/>
      <w:r>
        <w:t>знакопостоянства</w:t>
      </w:r>
      <w:proofErr w:type="spellEnd"/>
      <w:r>
        <w:t>, промежутков возрастания и убывания, наибольшего и наименьшего значения функции;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построение графика линейной и квадратичной функций;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оперирование на базовом уровне понятиями: последовательность, арифметическая прогрессия, геометрическая прогрессия;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использование свойств линейной и квадратичной функций и их графиков при решении задач из других учебных предметов;</w:t>
      </w:r>
    </w:p>
    <w:p w:rsidR="00CA426A" w:rsidRDefault="007C70F8">
      <w:pPr>
        <w:pStyle w:val="20"/>
        <w:numPr>
          <w:ilvl w:val="0"/>
          <w:numId w:val="8"/>
        </w:numPr>
        <w:shd w:val="clear" w:color="auto" w:fill="auto"/>
        <w:tabs>
          <w:tab w:val="left" w:pos="1058"/>
        </w:tabs>
        <w:spacing w:before="0" w:line="480" w:lineRule="exact"/>
        <w:ind w:firstLine="740"/>
      </w:pPr>
      <w:r>
        <w:t>овладение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оперирование понятиями: фигура, точка,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шар; изображение изучаемых фигур от руки</w:t>
      </w:r>
    </w:p>
    <w:p w:rsidR="00CA426A" w:rsidRDefault="007C70F8">
      <w:pPr>
        <w:pStyle w:val="20"/>
        <w:shd w:val="clear" w:color="auto" w:fill="auto"/>
        <w:spacing w:before="0" w:line="480" w:lineRule="exact"/>
        <w:jc w:val="left"/>
      </w:pPr>
      <w:r>
        <w:t>и с помощью линейки и циркуля;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выполнение измерения длин, расстояний, величин углов с помощью инструментов для измерений длин и углов;</w:t>
      </w:r>
    </w:p>
    <w:p w:rsidR="00CA426A" w:rsidRDefault="007C70F8">
      <w:pPr>
        <w:pStyle w:val="20"/>
        <w:numPr>
          <w:ilvl w:val="0"/>
          <w:numId w:val="8"/>
        </w:numPr>
        <w:shd w:val="clear" w:color="auto" w:fill="auto"/>
        <w:tabs>
          <w:tab w:val="left" w:pos="1061"/>
        </w:tabs>
        <w:spacing w:before="0" w:line="480" w:lineRule="exact"/>
        <w:ind w:firstLine="720"/>
      </w:pPr>
      <w:r>
        <w:t>формирование систематических знаний о плоских фигурах и их свойствах, представлений о простейших пространственных телах; развитие умений моделирования реальных ситуаций на языке геометрии, исследования построенной модели с использованием геометрических понятий и теорем, аппарата алгебры, решения геометрических и практических задач: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оперирование на базовом уровне понятиями: равенство фигур, параллельность и перпендикулярность прямых, углы между прямыми, перпендикуляр, наклонная, проекция;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проведение доказательств в геометрии;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оперирование на базовом уровне понятиями: вектор, сумма векторов, произведение вектора на число, координаты на плоскости;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решение задач на нахождение геометрических величин (длина и расстояние, величина угла, площадь) по образцам или алгоритмам;</w:t>
      </w:r>
    </w:p>
    <w:p w:rsidR="00CA426A" w:rsidRDefault="007C70F8">
      <w:pPr>
        <w:pStyle w:val="20"/>
        <w:numPr>
          <w:ilvl w:val="0"/>
          <w:numId w:val="8"/>
        </w:numPr>
        <w:shd w:val="clear" w:color="auto" w:fill="auto"/>
        <w:tabs>
          <w:tab w:val="left" w:pos="1067"/>
        </w:tabs>
        <w:spacing w:before="0" w:line="480" w:lineRule="exact"/>
        <w:ind w:firstLine="720"/>
      </w:pPr>
      <w:r>
        <w:lastRenderedPageBreak/>
        <w:t>овладение простейшими способами представления и анализа статистических данных; формирование представлений о статистических закономерностях в реальном мире и о различных способах их изучения, о простейших вероятностных моделях; развитие умений извлекать информацию, представленную в таблицах, на диаграммах, графиках, описывать и анализировать массивы числовых данных с помощью подходящих статистических характеристик, использовать понимание вероятностных свойств окружающих явлений при принятии решений: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формирование представления о статистических характеристиках, вероятности случайного события;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решение простейших комбинаторных задач;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определение основных статистических характеристик числовых наборов;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оценивание и вычисление вероятности события в простейших случаях;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наличие представления о роли практически достоверных и маловероятных событий, о роли закона больших чисел в массовых явлениях;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умение сравнивать основные статистические характеристики, полученные в процессе решения прикладной задачи, изучения реального явления;</w:t>
      </w:r>
    </w:p>
    <w:p w:rsidR="00CA426A" w:rsidRDefault="007C70F8">
      <w:pPr>
        <w:pStyle w:val="20"/>
        <w:numPr>
          <w:ilvl w:val="0"/>
          <w:numId w:val="8"/>
        </w:numPr>
        <w:shd w:val="clear" w:color="auto" w:fill="auto"/>
        <w:tabs>
          <w:tab w:val="left" w:pos="1065"/>
        </w:tabs>
        <w:spacing w:before="0" w:line="480" w:lineRule="exact"/>
        <w:ind w:firstLine="740"/>
      </w:pPr>
      <w:r>
        <w:t>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распознавание верных и неверных высказываний;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оценивание результатов вычислений при решении практических задач;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выполнение сравнения чисел в реальных ситуациях;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использование числовых выражений при решении практических задач и задач из других учебных предметов;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решение практических задач с применением простейших свойств фигур;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выполнение простейших построений и измерений на местности, необходимых в реальной жизни;</w:t>
      </w:r>
    </w:p>
    <w:p w:rsidR="00CA426A" w:rsidRDefault="007C70F8">
      <w:pPr>
        <w:pStyle w:val="20"/>
        <w:numPr>
          <w:ilvl w:val="0"/>
          <w:numId w:val="8"/>
        </w:numPr>
        <w:shd w:val="clear" w:color="auto" w:fill="auto"/>
        <w:tabs>
          <w:tab w:val="left" w:pos="1194"/>
        </w:tabs>
        <w:spacing w:before="0" w:line="480" w:lineRule="exact"/>
        <w:ind w:firstLine="740"/>
      </w:pPr>
      <w: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</w:t>
      </w:r>
      <w:r>
        <w:lastRenderedPageBreak/>
        <w:t>основных навыков и умений использования компьютерных устройств;</w:t>
      </w:r>
    </w:p>
    <w:p w:rsidR="00CA426A" w:rsidRDefault="007C70F8">
      <w:pPr>
        <w:pStyle w:val="20"/>
        <w:numPr>
          <w:ilvl w:val="0"/>
          <w:numId w:val="8"/>
        </w:numPr>
        <w:shd w:val="clear" w:color="auto" w:fill="auto"/>
        <w:tabs>
          <w:tab w:val="left" w:pos="1189"/>
        </w:tabs>
        <w:spacing w:before="0" w:line="480" w:lineRule="exact"/>
        <w:ind w:firstLine="740"/>
      </w:pPr>
      <w:r>
        <w:t>формирование представления об основных изучаемых понятиях: информация, алгоритм, модель - и их свойствах;</w:t>
      </w:r>
    </w:p>
    <w:p w:rsidR="00CA426A" w:rsidRDefault="007C70F8">
      <w:pPr>
        <w:pStyle w:val="20"/>
        <w:numPr>
          <w:ilvl w:val="0"/>
          <w:numId w:val="8"/>
        </w:numPr>
        <w:shd w:val="clear" w:color="auto" w:fill="auto"/>
        <w:tabs>
          <w:tab w:val="left" w:pos="1194"/>
        </w:tabs>
        <w:spacing w:before="0" w:line="480" w:lineRule="exact"/>
        <w:ind w:firstLine="740"/>
      </w:pPr>
      <w: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- линейной, условной и циклической;</w:t>
      </w:r>
    </w:p>
    <w:p w:rsidR="00CA426A" w:rsidRDefault="007C70F8">
      <w:pPr>
        <w:pStyle w:val="20"/>
        <w:numPr>
          <w:ilvl w:val="0"/>
          <w:numId w:val="8"/>
        </w:numPr>
        <w:shd w:val="clear" w:color="auto" w:fill="auto"/>
        <w:tabs>
          <w:tab w:val="left" w:pos="1189"/>
        </w:tabs>
        <w:spacing w:before="0" w:line="480" w:lineRule="exact"/>
        <w:ind w:firstLine="740"/>
      </w:pPr>
      <w: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CA426A" w:rsidRDefault="007C70F8">
      <w:pPr>
        <w:pStyle w:val="20"/>
        <w:numPr>
          <w:ilvl w:val="0"/>
          <w:numId w:val="8"/>
        </w:numPr>
        <w:shd w:val="clear" w:color="auto" w:fill="auto"/>
        <w:tabs>
          <w:tab w:val="left" w:pos="1194"/>
        </w:tabs>
        <w:spacing w:before="0" w:line="480" w:lineRule="exact"/>
        <w:ind w:firstLine="740"/>
      </w:pPr>
      <w: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права;</w:t>
      </w:r>
    </w:p>
    <w:p w:rsidR="00CA426A" w:rsidRDefault="007C70F8">
      <w:pPr>
        <w:pStyle w:val="20"/>
        <w:numPr>
          <w:ilvl w:val="0"/>
          <w:numId w:val="8"/>
        </w:numPr>
        <w:shd w:val="clear" w:color="auto" w:fill="auto"/>
        <w:tabs>
          <w:tab w:val="left" w:pos="1247"/>
        </w:tabs>
        <w:spacing w:before="0" w:line="480" w:lineRule="exact"/>
        <w:ind w:firstLine="740"/>
      </w:pPr>
      <w:r>
        <w:t>для слепых и слабовидящих обучающихся: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владение правилами записи математических формул и специальных знаков рельефно-точечной системы обозначений Л. Брайля;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владение тактильно-осязательным способом обследования и восприятия рельефных изображений предметов, контурных изображений геометрических фигур и т.п.;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умение читать рельефные графики элементарных функций на координатной плоскости, применять специальные приспособления для рельефного черчения;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 xml:space="preserve">владение основным функционалом программы </w:t>
      </w:r>
      <w:proofErr w:type="spellStart"/>
      <w:r>
        <w:t>невизуального</w:t>
      </w:r>
      <w:proofErr w:type="spellEnd"/>
      <w:r>
        <w:t xml:space="preserve"> доступа к информации на экране ПК, умение использовать персональные </w:t>
      </w:r>
      <w:proofErr w:type="spellStart"/>
      <w:r>
        <w:t>тифлотехнические</w:t>
      </w:r>
      <w:proofErr w:type="spellEnd"/>
      <w:r>
        <w:t xml:space="preserve"> средства информационно-коммуникационного доступа слепыми обучающимися;</w:t>
      </w:r>
    </w:p>
    <w:p w:rsidR="00CA426A" w:rsidRDefault="007C70F8">
      <w:pPr>
        <w:pStyle w:val="20"/>
        <w:numPr>
          <w:ilvl w:val="0"/>
          <w:numId w:val="8"/>
        </w:numPr>
        <w:shd w:val="clear" w:color="auto" w:fill="auto"/>
        <w:tabs>
          <w:tab w:val="left" w:pos="1247"/>
        </w:tabs>
        <w:spacing w:before="0" w:line="480" w:lineRule="exact"/>
        <w:ind w:firstLine="740"/>
      </w:pPr>
      <w:r>
        <w:t>для обучающихся с нарушениями опорно-двигательного аппарата: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 xml:space="preserve">владение специальными компьютерными средствами представления и анализа данных и умение использовать персональные средства доступа с учетом двигательных, </w:t>
      </w:r>
      <w:proofErr w:type="spellStart"/>
      <w:r>
        <w:t>речедвигательных</w:t>
      </w:r>
      <w:proofErr w:type="spellEnd"/>
      <w:r>
        <w:t xml:space="preserve"> и сенсорных нарушений;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lastRenderedPageBreak/>
        <w:t>умение использовать персональные средства доступа.».</w:t>
      </w:r>
    </w:p>
    <w:p w:rsidR="00CA426A" w:rsidRDefault="007C70F8">
      <w:pPr>
        <w:pStyle w:val="20"/>
        <w:numPr>
          <w:ilvl w:val="0"/>
          <w:numId w:val="1"/>
        </w:numPr>
        <w:shd w:val="clear" w:color="auto" w:fill="auto"/>
        <w:tabs>
          <w:tab w:val="left" w:pos="1108"/>
        </w:tabs>
        <w:spacing w:before="0" w:line="480" w:lineRule="exact"/>
        <w:ind w:firstLine="740"/>
      </w:pPr>
      <w:r>
        <w:t>В пункте 11.7:</w:t>
      </w:r>
    </w:p>
    <w:p w:rsidR="00CA426A" w:rsidRDefault="007C70F8">
      <w:pPr>
        <w:pStyle w:val="20"/>
        <w:shd w:val="clear" w:color="auto" w:fill="auto"/>
        <w:tabs>
          <w:tab w:val="left" w:pos="1132"/>
        </w:tabs>
        <w:spacing w:before="0" w:line="480" w:lineRule="exact"/>
        <w:ind w:firstLine="740"/>
      </w:pPr>
      <w:proofErr w:type="gramStart"/>
      <w:r>
        <w:t>а)</w:t>
      </w:r>
      <w:r>
        <w:tab/>
        <w:t>подраздел «Физика» дополнить подпунктами 9) -11) следующего содержания:</w:t>
      </w:r>
      <w:proofErr w:type="gramEnd"/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«9) для обучающихся с ограниченными возможностями здоровья: владение</w:t>
      </w:r>
    </w:p>
    <w:p w:rsidR="00CA426A" w:rsidRDefault="007C70F8">
      <w:pPr>
        <w:pStyle w:val="20"/>
        <w:shd w:val="clear" w:color="auto" w:fill="auto"/>
        <w:spacing w:before="0" w:line="480" w:lineRule="exact"/>
      </w:pPr>
      <w:r>
        <w:t>основными доступными методами научного познания, используемыми в физике: наблюдение, описание, измерение, эксперимент; умение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CA426A" w:rsidRDefault="007C70F8">
      <w:pPr>
        <w:pStyle w:val="20"/>
        <w:numPr>
          <w:ilvl w:val="0"/>
          <w:numId w:val="9"/>
        </w:numPr>
        <w:shd w:val="clear" w:color="auto" w:fill="auto"/>
        <w:spacing w:before="0" w:line="480" w:lineRule="exact"/>
        <w:ind w:firstLine="740"/>
      </w:pPr>
      <w:r>
        <w:t xml:space="preserve"> для обучающихся с ограниченными возможностями здоровья: владение доступными методами самостоятельного планирования и проведения физических экспериментов, описания и анализа полученной измерительной информации, определения достоверности полученного результата;</w:t>
      </w:r>
    </w:p>
    <w:p w:rsidR="00CA426A" w:rsidRDefault="007C70F8">
      <w:pPr>
        <w:pStyle w:val="20"/>
        <w:numPr>
          <w:ilvl w:val="0"/>
          <w:numId w:val="9"/>
        </w:numPr>
        <w:shd w:val="clear" w:color="auto" w:fill="auto"/>
        <w:tabs>
          <w:tab w:val="left" w:pos="1218"/>
        </w:tabs>
        <w:spacing w:before="0" w:line="480" w:lineRule="exact"/>
        <w:ind w:firstLine="740"/>
      </w:pPr>
      <w:r>
        <w:t>для слепых и слабовидящих обучающихся: владение правилами записи физических формул рельефно-точечной системы обозначений Л. Брайля.»;</w:t>
      </w:r>
    </w:p>
    <w:p w:rsidR="00CA426A" w:rsidRDefault="007C70F8">
      <w:pPr>
        <w:pStyle w:val="20"/>
        <w:shd w:val="clear" w:color="auto" w:fill="auto"/>
        <w:tabs>
          <w:tab w:val="left" w:pos="1156"/>
        </w:tabs>
        <w:spacing w:before="0" w:line="480" w:lineRule="exact"/>
        <w:ind w:firstLine="740"/>
      </w:pPr>
      <w:r>
        <w:t>б)</w:t>
      </w:r>
      <w:r>
        <w:tab/>
        <w:t>подраздел «Химия» дополнить подпунктами 7) и 8) следующего содержания: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«7) для слепых и слабовидящих обучающихся: владение правилами записи химических формул с использованием рельефно-точечной системы обозначений Л. Брайля;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8) для обучающихся с ограниченными возможностями здоровья: владение основными доступными методами научного познания, используемыми в химии.».</w:t>
      </w:r>
    </w:p>
    <w:p w:rsidR="00CA426A" w:rsidRDefault="007C70F8">
      <w:pPr>
        <w:pStyle w:val="20"/>
        <w:numPr>
          <w:ilvl w:val="0"/>
          <w:numId w:val="1"/>
        </w:numPr>
        <w:shd w:val="clear" w:color="auto" w:fill="auto"/>
        <w:tabs>
          <w:tab w:val="left" w:pos="1036"/>
        </w:tabs>
        <w:spacing w:before="0" w:line="480" w:lineRule="exact"/>
        <w:ind w:firstLine="740"/>
      </w:pPr>
      <w:r>
        <w:t>Подраздел «Физическая культура» пункта 11.10 дополнить подпунктами 6) и 7) следующего содержания: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«6) для слепых и слабовидящих обучающихся: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формирование приемов осязательного и слухового самоконтроля в процессе формирования трудовых действий;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 xml:space="preserve">формирование представлений о современных бытовых </w:t>
      </w:r>
      <w:proofErr w:type="spellStart"/>
      <w:r>
        <w:t>тифлотехнических</w:t>
      </w:r>
      <w:proofErr w:type="spellEnd"/>
      <w:r>
        <w:t xml:space="preserve"> средствах, приборах и их применении в повседневной жизни;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7) для обучающихся с нарушениями опорно-двигательного аппарата: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 xml:space="preserve"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деятельностью, с учетом двигательных, </w:t>
      </w:r>
      <w:proofErr w:type="spellStart"/>
      <w:r>
        <w:t>речедвигательных</w:t>
      </w:r>
      <w:proofErr w:type="spellEnd"/>
      <w:r>
        <w:t xml:space="preserve"> и сенсорных </w:t>
      </w:r>
      <w:r>
        <w:lastRenderedPageBreak/>
        <w:t>нарушений у обучающихся с нарушением опорно-</w:t>
      </w:r>
      <w:proofErr w:type="spellStart"/>
      <w:r>
        <w:t>двигательнош</w:t>
      </w:r>
      <w:proofErr w:type="spellEnd"/>
      <w:r>
        <w:t xml:space="preserve"> аппарата;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владение доступными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владение доступными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владение доступными техническими приёмами и двигательными действиями базовых видов спорта, активное применение их в игровой и соревновательной деятельности;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умение ориентироваться с помощью сохранных анализаторов и безопасно передвигаться в пространстве с использованием при самостоятельном передвижении ортопедических приспособлений.».</w:t>
      </w:r>
    </w:p>
    <w:p w:rsidR="00CA426A" w:rsidRDefault="007C70F8">
      <w:pPr>
        <w:pStyle w:val="20"/>
        <w:numPr>
          <w:ilvl w:val="0"/>
          <w:numId w:val="1"/>
        </w:numPr>
        <w:shd w:val="clear" w:color="auto" w:fill="auto"/>
        <w:tabs>
          <w:tab w:val="left" w:pos="1195"/>
        </w:tabs>
        <w:spacing w:before="0" w:line="480" w:lineRule="exact"/>
        <w:ind w:firstLine="740"/>
      </w:pPr>
      <w:r>
        <w:t>Пункт 18.2.2 изложить в следующей редакции: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40"/>
      </w:pPr>
      <w:r>
        <w:t>«18.2.2. Рабочие программы учебных предметов, курсов, в том числе внеурочной деятельности должны обеспечивать достижение планируемых результатов освоения основной образовательной программы основного общего образования.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Рабочие программы учебных предметов, курсов, в том числе внеурочной деятельности разрабатываются на основе требований к результатам освоения основной образовательной программы основного общего образования с учетом программ, включенных в ее структуру.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Рабочие программы учебных предметов, курсов должны содержать:</w:t>
      </w:r>
    </w:p>
    <w:p w:rsidR="00CA426A" w:rsidRDefault="007C70F8">
      <w:pPr>
        <w:pStyle w:val="20"/>
        <w:numPr>
          <w:ilvl w:val="0"/>
          <w:numId w:val="10"/>
        </w:numPr>
        <w:shd w:val="clear" w:color="auto" w:fill="auto"/>
        <w:tabs>
          <w:tab w:val="left" w:pos="1102"/>
        </w:tabs>
        <w:spacing w:before="0" w:line="480" w:lineRule="exact"/>
        <w:ind w:firstLine="720"/>
      </w:pPr>
      <w:r>
        <w:t>планируемые результаты освоения учебного предмета, курса;</w:t>
      </w:r>
    </w:p>
    <w:p w:rsidR="00CA426A" w:rsidRDefault="007C70F8">
      <w:pPr>
        <w:pStyle w:val="20"/>
        <w:numPr>
          <w:ilvl w:val="0"/>
          <w:numId w:val="10"/>
        </w:numPr>
        <w:shd w:val="clear" w:color="auto" w:fill="auto"/>
        <w:tabs>
          <w:tab w:val="left" w:pos="1126"/>
        </w:tabs>
        <w:spacing w:before="0" w:line="480" w:lineRule="exact"/>
        <w:ind w:firstLine="720"/>
      </w:pPr>
      <w:r>
        <w:t>содержание учебного предмета, курса;</w:t>
      </w:r>
    </w:p>
    <w:p w:rsidR="00CA426A" w:rsidRDefault="007C70F8">
      <w:pPr>
        <w:pStyle w:val="20"/>
        <w:numPr>
          <w:ilvl w:val="0"/>
          <w:numId w:val="10"/>
        </w:numPr>
        <w:shd w:val="clear" w:color="auto" w:fill="auto"/>
        <w:tabs>
          <w:tab w:val="left" w:pos="1093"/>
        </w:tabs>
        <w:spacing w:before="0" w:line="480" w:lineRule="exact"/>
        <w:ind w:firstLine="720"/>
      </w:pPr>
      <w:r>
        <w:t>тематическое планирование с указанием количества часов, отводимых на освоение каждой темы.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Рабочие программы курсов внеурочной деятельности должны содержать:</w:t>
      </w:r>
    </w:p>
    <w:p w:rsidR="00CA426A" w:rsidRDefault="007C70F8">
      <w:pPr>
        <w:pStyle w:val="20"/>
        <w:numPr>
          <w:ilvl w:val="0"/>
          <w:numId w:val="11"/>
        </w:numPr>
        <w:shd w:val="clear" w:color="auto" w:fill="auto"/>
        <w:tabs>
          <w:tab w:val="left" w:pos="1102"/>
        </w:tabs>
        <w:spacing w:before="0" w:line="480" w:lineRule="exact"/>
        <w:ind w:firstLine="720"/>
      </w:pPr>
      <w:r>
        <w:t>результаты освоения курса внеурочной деятельности;</w:t>
      </w:r>
    </w:p>
    <w:p w:rsidR="00CA426A" w:rsidRDefault="007C70F8">
      <w:pPr>
        <w:pStyle w:val="20"/>
        <w:numPr>
          <w:ilvl w:val="0"/>
          <w:numId w:val="11"/>
        </w:numPr>
        <w:shd w:val="clear" w:color="auto" w:fill="auto"/>
        <w:tabs>
          <w:tab w:val="left" w:pos="1102"/>
        </w:tabs>
        <w:spacing w:before="0" w:line="480" w:lineRule="exact"/>
        <w:ind w:firstLine="720"/>
      </w:pPr>
      <w:r>
        <w:t>содержание курса внеурочной деятельности с указанием форм организации и видов деятельности;</w:t>
      </w:r>
    </w:p>
    <w:p w:rsidR="00CA426A" w:rsidRDefault="007C70F8">
      <w:pPr>
        <w:pStyle w:val="20"/>
        <w:numPr>
          <w:ilvl w:val="0"/>
          <w:numId w:val="11"/>
        </w:numPr>
        <w:shd w:val="clear" w:color="auto" w:fill="auto"/>
        <w:tabs>
          <w:tab w:val="left" w:pos="1126"/>
        </w:tabs>
        <w:spacing w:before="0" w:line="480" w:lineRule="exact"/>
        <w:ind w:firstLine="720"/>
      </w:pPr>
      <w:r>
        <w:t>тематическое планирование.».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proofErr w:type="spellStart"/>
      <w:r>
        <w:t>П.Впункте</w:t>
      </w:r>
      <w:proofErr w:type="spellEnd"/>
      <w:r>
        <w:t xml:space="preserve"> 18.3.1: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lastRenderedPageBreak/>
        <w:t>абзац четвертый изложить в следующей редакции: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«русский язык и литература (русский язык, литература);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родной язык и родная литература (родной язык, родная литература);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 xml:space="preserve">иностранные языки (иностранный </w:t>
      </w:r>
      <w:proofErr w:type="spellStart"/>
      <w:r>
        <w:t>язьж</w:t>
      </w:r>
      <w:proofErr w:type="spellEnd"/>
      <w:r>
        <w:t>, второй иностранный язык);»;</w:t>
      </w:r>
    </w:p>
    <w:p w:rsidR="00CA426A" w:rsidRDefault="007C70F8">
      <w:pPr>
        <w:pStyle w:val="20"/>
        <w:shd w:val="clear" w:color="auto" w:fill="auto"/>
        <w:spacing w:before="0" w:line="480" w:lineRule="exact"/>
        <w:ind w:firstLine="720"/>
      </w:pPr>
      <w:r>
        <w:t>абзацы пятый - четырнадцатый считать соответственно абзацами седьмой - шестнадцатый.</w:t>
      </w:r>
    </w:p>
    <w:sectPr w:rsidR="00CA426A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184" w:right="597" w:bottom="1285" w:left="1075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3D7" w:rsidRDefault="00C643D7">
      <w:r>
        <w:separator/>
      </w:r>
    </w:p>
  </w:endnote>
  <w:endnote w:type="continuationSeparator" w:id="0">
    <w:p w:rsidR="00C643D7" w:rsidRDefault="00C64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26A" w:rsidRDefault="009D6E1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702310</wp:posOffset>
              </wp:positionH>
              <wp:positionV relativeFrom="page">
                <wp:posOffset>10243185</wp:posOffset>
              </wp:positionV>
              <wp:extent cx="1156335" cy="109220"/>
              <wp:effectExtent l="0" t="381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63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426A" w:rsidRDefault="007C70F8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  <w:b/>
                              <w:bCs/>
                            </w:rPr>
                            <w:t>О внесении изменений - 08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55.3pt;margin-top:806.55pt;width:91.05pt;height:8.6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" filled="f" stroked="f">
              <v:textbox style="mso-fit-shape-to-text:t" inset="0,0,0,0">
                <w:txbxContent>
                  <w:p w:rsidR="00CA426A" w:rsidRDefault="007C70F8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  <w:b/>
                        <w:bCs/>
                      </w:rPr>
                      <w:t>О внесении изменений - 08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26A" w:rsidRDefault="009D6E1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720725</wp:posOffset>
              </wp:positionH>
              <wp:positionV relativeFrom="page">
                <wp:posOffset>10269220</wp:posOffset>
              </wp:positionV>
              <wp:extent cx="1156335" cy="109220"/>
              <wp:effectExtent l="0" t="1270" r="0" b="381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63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426A" w:rsidRDefault="007C70F8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  <w:b/>
                              <w:bCs/>
                            </w:rPr>
                            <w:t>О внесении изменений - 08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56.75pt;margin-top:808.6pt;width:91.05pt;height:8.6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" filled="f" stroked="f">
              <v:textbox style="mso-fit-shape-to-text:t" inset="0,0,0,0">
                <w:txbxContent>
                  <w:p w:rsidR="00CA426A" w:rsidRDefault="007C70F8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  <w:b/>
                        <w:bCs/>
                      </w:rPr>
                      <w:t>О внесении изменений - 08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26A" w:rsidRDefault="009D6E1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>
              <wp:simplePos x="0" y="0"/>
              <wp:positionH relativeFrom="page">
                <wp:posOffset>708025</wp:posOffset>
              </wp:positionH>
              <wp:positionV relativeFrom="page">
                <wp:posOffset>10252710</wp:posOffset>
              </wp:positionV>
              <wp:extent cx="1156335" cy="109220"/>
              <wp:effectExtent l="3175" t="3810" r="254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63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426A" w:rsidRDefault="007C70F8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  <w:b/>
                              <w:bCs/>
                            </w:rPr>
                            <w:t>О внесении изменений - 08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55.75pt;margin-top:807.3pt;width:91.05pt;height:8.6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" filled="f" stroked="f">
              <v:textbox style="mso-fit-shape-to-text:t" inset="0,0,0,0">
                <w:txbxContent>
                  <w:p w:rsidR="00CA426A" w:rsidRDefault="007C70F8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  <w:b/>
                        <w:bCs/>
                      </w:rPr>
                      <w:t>О внесении изменений - 08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26A" w:rsidRDefault="00CA426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3D7" w:rsidRDefault="00C643D7"/>
  </w:footnote>
  <w:footnote w:type="continuationSeparator" w:id="0">
    <w:p w:rsidR="00C643D7" w:rsidRDefault="00C643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26A" w:rsidRDefault="009D6E1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3917950</wp:posOffset>
              </wp:positionH>
              <wp:positionV relativeFrom="page">
                <wp:posOffset>1149350</wp:posOffset>
              </wp:positionV>
              <wp:extent cx="135255" cy="82550"/>
              <wp:effectExtent l="3175" t="0" r="444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255" cy="82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426A" w:rsidRDefault="007C70F8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FrankRuehl65pt0pt150"/>
                            </w:rPr>
                            <w:t>V*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08.5pt;margin-top:90.5pt;width:10.65pt;height:6.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" filled="f" stroked="f">
              <v:textbox style="mso-fit-shape-to-text:t" inset="0,0,0,0">
                <w:txbxContent>
                  <w:p w:rsidR="00CA426A" w:rsidRDefault="007C70F8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FrankRuehl65pt0pt150"/>
                      </w:rPr>
                      <w:t>V*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26A" w:rsidRDefault="009D6E1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3846195</wp:posOffset>
              </wp:positionH>
              <wp:positionV relativeFrom="page">
                <wp:posOffset>416560</wp:posOffset>
              </wp:positionV>
              <wp:extent cx="153035" cy="175260"/>
              <wp:effectExtent l="0" t="0" r="127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426A" w:rsidRDefault="007C70F8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308A0" w:rsidRPr="003308A0">
                            <w:rPr>
                              <w:rStyle w:val="12pt"/>
                              <w:b/>
                              <w:bCs/>
                              <w:noProof/>
                            </w:rPr>
                            <w:t>20</w:t>
                          </w:r>
                          <w:r>
                            <w:rPr>
                              <w:rStyle w:val="12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302.85pt;margin-top:32.8pt;width:12.05pt;height:13.8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" filled="f" stroked="f">
              <v:textbox style="mso-fit-shape-to-text:t" inset="0,0,0,0">
                <w:txbxContent>
                  <w:p w:rsidR="00CA426A" w:rsidRDefault="007C70F8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308A0" w:rsidRPr="003308A0">
                      <w:rPr>
                        <w:rStyle w:val="12pt"/>
                        <w:b/>
                        <w:bCs/>
                        <w:noProof/>
                      </w:rPr>
                      <w:t>20</w:t>
                    </w:r>
                    <w:r>
                      <w:rPr>
                        <w:rStyle w:val="12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26A" w:rsidRDefault="00CA426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CD3"/>
    <w:multiLevelType w:val="multilevel"/>
    <w:tmpl w:val="F8C423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101D20"/>
    <w:multiLevelType w:val="multilevel"/>
    <w:tmpl w:val="03C8653E"/>
    <w:lvl w:ilvl="0">
      <w:start w:val="10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C16399"/>
    <w:multiLevelType w:val="multilevel"/>
    <w:tmpl w:val="7B608B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2D5ECA"/>
    <w:multiLevelType w:val="multilevel"/>
    <w:tmpl w:val="7E4470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600144"/>
    <w:multiLevelType w:val="multilevel"/>
    <w:tmpl w:val="7F92A8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0C3598"/>
    <w:multiLevelType w:val="multilevel"/>
    <w:tmpl w:val="852C56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2C3EC0"/>
    <w:multiLevelType w:val="multilevel"/>
    <w:tmpl w:val="0E16AB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412CDE"/>
    <w:multiLevelType w:val="multilevel"/>
    <w:tmpl w:val="E8B2A1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F761A9C"/>
    <w:multiLevelType w:val="multilevel"/>
    <w:tmpl w:val="F3EC45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4D0AC1"/>
    <w:multiLevelType w:val="multilevel"/>
    <w:tmpl w:val="937699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2DD6B7D"/>
    <w:multiLevelType w:val="multilevel"/>
    <w:tmpl w:val="B6625E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9"/>
  </w:num>
  <w:num w:numId="5">
    <w:abstractNumId w:val="5"/>
  </w:num>
  <w:num w:numId="6">
    <w:abstractNumId w:val="8"/>
  </w:num>
  <w:num w:numId="7">
    <w:abstractNumId w:val="4"/>
  </w:num>
  <w:num w:numId="8">
    <w:abstractNumId w:val="6"/>
  </w:num>
  <w:num w:numId="9">
    <w:abstractNumId w:val="1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26A"/>
    <w:rsid w:val="00265946"/>
    <w:rsid w:val="003308A0"/>
    <w:rsid w:val="007C70F8"/>
    <w:rsid w:val="009D6E1F"/>
    <w:rsid w:val="00C643D7"/>
    <w:rsid w:val="00CA426A"/>
    <w:rsid w:val="00E9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FrankRuehl65pt0pt150">
    <w:name w:val="Колонтитул + FrankRuehl;6;5 pt;Не полужирный;Интервал 0 pt;Масштаб 150%"/>
    <w:basedOn w:val="a5"/>
    <w:rPr>
      <w:rFonts w:ascii="FrankRuehl" w:eastAsia="FrankRuehl" w:hAnsi="FrankRuehl" w:cs="FrankRuehl"/>
      <w:b/>
      <w:bCs/>
      <w:i w:val="0"/>
      <w:iCs w:val="0"/>
      <w:smallCaps w:val="0"/>
      <w:strike w:val="0"/>
      <w:color w:val="000000"/>
      <w:spacing w:val="-10"/>
      <w:w w:val="150"/>
      <w:position w:val="0"/>
      <w:sz w:val="13"/>
      <w:szCs w:val="13"/>
      <w:u w:val="none"/>
      <w:lang w:val="ru-RU" w:eastAsia="ru-RU" w:bidi="ru-RU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Колонтитул + 12 pt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-1pt">
    <w:name w:val="Основной текст (2) + 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pacing w:val="4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line="418" w:lineRule="exact"/>
      <w:jc w:val="both"/>
    </w:pPr>
    <w:rPr>
      <w:rFonts w:ascii="Times New Roman" w:eastAsia="Times New Roman" w:hAnsi="Times New Roman" w:cs="Times New Roman"/>
      <w:spacing w:val="-10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FrankRuehl65pt0pt150">
    <w:name w:val="Колонтитул + FrankRuehl;6;5 pt;Не полужирный;Интервал 0 pt;Масштаб 150%"/>
    <w:basedOn w:val="a5"/>
    <w:rPr>
      <w:rFonts w:ascii="FrankRuehl" w:eastAsia="FrankRuehl" w:hAnsi="FrankRuehl" w:cs="FrankRuehl"/>
      <w:b/>
      <w:bCs/>
      <w:i w:val="0"/>
      <w:iCs w:val="0"/>
      <w:smallCaps w:val="0"/>
      <w:strike w:val="0"/>
      <w:color w:val="000000"/>
      <w:spacing w:val="-10"/>
      <w:w w:val="150"/>
      <w:position w:val="0"/>
      <w:sz w:val="13"/>
      <w:szCs w:val="13"/>
      <w:u w:val="none"/>
      <w:lang w:val="ru-RU" w:eastAsia="ru-RU" w:bidi="ru-RU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Колонтитул + 12 pt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-1pt">
    <w:name w:val="Основной текст (2) + 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pacing w:val="4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line="418" w:lineRule="exact"/>
      <w:jc w:val="both"/>
    </w:pPr>
    <w:rPr>
      <w:rFonts w:ascii="Times New Roman" w:eastAsia="Times New Roman" w:hAnsi="Times New Roman" w:cs="Times New Roman"/>
      <w:spacing w:val="-10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5538</Words>
  <Characters>31569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positronika</cp:lastModifiedBy>
  <cp:revision>4</cp:revision>
  <dcterms:created xsi:type="dcterms:W3CDTF">2017-10-22T13:38:00Z</dcterms:created>
  <dcterms:modified xsi:type="dcterms:W3CDTF">2017-10-24T11:18:00Z</dcterms:modified>
</cp:coreProperties>
</file>