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EDD" w:rsidRDefault="005D3EDD" w:rsidP="005D3EDD">
      <w:pPr>
        <w:pStyle w:val="2"/>
      </w:pPr>
      <w:r>
        <w:t>Цели и задачи</w:t>
      </w:r>
    </w:p>
    <w:p w:rsidR="005D3EDD" w:rsidRDefault="005D3EDD" w:rsidP="005D3EDD">
      <w:pPr>
        <w:tabs>
          <w:tab w:val="left" w:pos="426"/>
          <w:tab w:val="left" w:pos="840"/>
          <w:tab w:val="left" w:pos="993"/>
        </w:tabs>
        <w:spacing w:before="120" w:after="120"/>
        <w:ind w:firstLine="567"/>
        <w:jc w:val="both"/>
      </w:pPr>
      <w:r>
        <w:rPr>
          <w:b/>
        </w:rPr>
        <w:t xml:space="preserve">Целями </w:t>
      </w:r>
      <w:r>
        <w:t>основной образовательной программы среднего (полного) общего  образования являются:</w:t>
      </w:r>
    </w:p>
    <w:p w:rsidR="005D3EDD" w:rsidRDefault="005D3EDD" w:rsidP="005D3EDD">
      <w:pPr>
        <w:tabs>
          <w:tab w:val="left" w:pos="426"/>
          <w:tab w:val="left" w:pos="840"/>
          <w:tab w:val="left" w:pos="993"/>
        </w:tabs>
        <w:spacing w:before="120" w:after="120"/>
        <w:ind w:firstLine="567"/>
        <w:jc w:val="both"/>
      </w:pPr>
      <w:r>
        <w:t>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и деятельную жизненную позицию, поступить и успешно обучаться  в выбранном вузе.</w:t>
      </w:r>
    </w:p>
    <w:p w:rsidR="005D3EDD" w:rsidRDefault="005D3EDD" w:rsidP="005D3EDD">
      <w:pPr>
        <w:tabs>
          <w:tab w:val="left" w:pos="840"/>
          <w:tab w:val="left" w:pos="993"/>
        </w:tabs>
        <w:spacing w:before="120"/>
        <w:ind w:firstLine="567"/>
        <w:jc w:val="both"/>
      </w:pPr>
      <w:r>
        <w:rPr>
          <w:b/>
        </w:rPr>
        <w:t>Задачами среднего (полного) общего образования</w:t>
      </w:r>
      <w:r>
        <w:t xml:space="preserve">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Школа в соответствии со своими уставными целями и задачами реализует дополнительные образовательные программы и оказывает дополнительные образовательные услуги за пределами определяющих его статус образовательных программ.</w:t>
      </w:r>
    </w:p>
    <w:p w:rsidR="005D3EDD" w:rsidRPr="005D3EDD" w:rsidRDefault="005D3EDD" w:rsidP="005D3EDD">
      <w:pPr>
        <w:keepNext/>
        <w:numPr>
          <w:ilvl w:val="1"/>
          <w:numId w:val="1"/>
        </w:numPr>
        <w:spacing w:before="120" w:after="120"/>
        <w:jc w:val="center"/>
        <w:outlineLvl w:val="1"/>
        <w:rPr>
          <w:rFonts w:cs="Arial"/>
          <w:b/>
          <w:bCs/>
          <w:i/>
          <w:iCs/>
          <w:szCs w:val="28"/>
        </w:rPr>
      </w:pPr>
      <w:r w:rsidRPr="005D3EDD">
        <w:rPr>
          <w:rFonts w:cs="Arial"/>
          <w:b/>
          <w:bCs/>
          <w:i/>
          <w:iCs/>
          <w:szCs w:val="28"/>
        </w:rPr>
        <w:t>Организационно-педагогические условия реализации образовательной программы</w:t>
      </w:r>
    </w:p>
    <w:p w:rsidR="005D3EDD" w:rsidRPr="005D3EDD" w:rsidRDefault="005D3EDD" w:rsidP="005D3EDD">
      <w:pPr>
        <w:tabs>
          <w:tab w:val="left" w:pos="840"/>
          <w:tab w:val="left" w:pos="993"/>
        </w:tabs>
        <w:ind w:firstLine="567"/>
        <w:jc w:val="both"/>
      </w:pPr>
      <w:r w:rsidRPr="005D3EDD">
        <w:t>Для достижения высоких результатов в воспитании и обучении учащихся используются следующие организационно-педагогические условия:</w:t>
      </w:r>
    </w:p>
    <w:p w:rsidR="005D3EDD" w:rsidRPr="005D3EDD" w:rsidRDefault="005D3EDD" w:rsidP="005D3EDD">
      <w:pPr>
        <w:numPr>
          <w:ilvl w:val="0"/>
          <w:numId w:val="2"/>
        </w:numPr>
        <w:tabs>
          <w:tab w:val="left" w:pos="840"/>
          <w:tab w:val="left" w:pos="927"/>
          <w:tab w:val="left" w:pos="993"/>
        </w:tabs>
        <w:ind w:firstLine="567"/>
        <w:jc w:val="both"/>
      </w:pPr>
      <w:r w:rsidRPr="005D3EDD">
        <w:t>Основной формой организации учебного процесса является классно-урочная система с элементами лекционно-семинарской, система консультативной поддержки, индивидуальные занятия под руководством ведущих специалистов в данной области, самостоятельная работа учащихся с использованием современных информационных технологий.</w:t>
      </w:r>
    </w:p>
    <w:p w:rsidR="005D3EDD" w:rsidRPr="005D3EDD" w:rsidRDefault="005D3EDD" w:rsidP="005D3EDD">
      <w:pPr>
        <w:numPr>
          <w:ilvl w:val="0"/>
          <w:numId w:val="2"/>
        </w:numPr>
        <w:tabs>
          <w:tab w:val="left" w:pos="840"/>
          <w:tab w:val="left" w:pos="927"/>
          <w:tab w:val="left" w:pos="993"/>
        </w:tabs>
        <w:ind w:firstLine="567"/>
        <w:jc w:val="both"/>
      </w:pPr>
      <w:r w:rsidRPr="005D3EDD">
        <w:t>Перспективными образовательными технологиями являются:</w:t>
      </w:r>
    </w:p>
    <w:p w:rsidR="005D3EDD" w:rsidRPr="005D3EDD" w:rsidRDefault="005D3EDD" w:rsidP="005D3EDD">
      <w:pPr>
        <w:numPr>
          <w:ilvl w:val="0"/>
          <w:numId w:val="3"/>
        </w:numPr>
        <w:tabs>
          <w:tab w:val="left" w:pos="840"/>
          <w:tab w:val="left" w:pos="993"/>
        </w:tabs>
        <w:ind w:firstLine="567"/>
        <w:jc w:val="both"/>
      </w:pPr>
      <w:r w:rsidRPr="005D3EDD">
        <w:t>технология модульного обучения;</w:t>
      </w:r>
    </w:p>
    <w:p w:rsidR="005D3EDD" w:rsidRPr="005D3EDD" w:rsidRDefault="005D3EDD" w:rsidP="005D3EDD">
      <w:pPr>
        <w:numPr>
          <w:ilvl w:val="0"/>
          <w:numId w:val="3"/>
        </w:numPr>
        <w:tabs>
          <w:tab w:val="left" w:pos="840"/>
          <w:tab w:val="left" w:pos="993"/>
        </w:tabs>
        <w:ind w:firstLine="567"/>
        <w:jc w:val="both"/>
      </w:pPr>
      <w:r w:rsidRPr="005D3EDD">
        <w:t>игровое моделирование;</w:t>
      </w:r>
    </w:p>
    <w:p w:rsidR="005D3EDD" w:rsidRPr="005D3EDD" w:rsidRDefault="005D3EDD" w:rsidP="005D3EDD">
      <w:pPr>
        <w:numPr>
          <w:ilvl w:val="0"/>
          <w:numId w:val="3"/>
        </w:numPr>
        <w:tabs>
          <w:tab w:val="left" w:pos="840"/>
          <w:tab w:val="left" w:pos="993"/>
        </w:tabs>
        <w:ind w:firstLine="567"/>
        <w:jc w:val="both"/>
      </w:pPr>
      <w:r w:rsidRPr="005D3EDD">
        <w:t>технология учебного проектирования (метод проектов);</w:t>
      </w:r>
    </w:p>
    <w:p w:rsidR="005D3EDD" w:rsidRPr="005D3EDD" w:rsidRDefault="005D3EDD" w:rsidP="005D3EDD">
      <w:pPr>
        <w:numPr>
          <w:ilvl w:val="0"/>
          <w:numId w:val="3"/>
        </w:numPr>
        <w:tabs>
          <w:tab w:val="left" w:pos="840"/>
          <w:tab w:val="left" w:pos="993"/>
        </w:tabs>
        <w:ind w:firstLine="567"/>
        <w:jc w:val="both"/>
      </w:pPr>
      <w:r w:rsidRPr="005D3EDD">
        <w:t>информационно-коммуникационные формы обучения.</w:t>
      </w:r>
    </w:p>
    <w:p w:rsidR="005D3EDD" w:rsidRPr="005D3EDD" w:rsidRDefault="005D3EDD" w:rsidP="005D3EDD">
      <w:pPr>
        <w:tabs>
          <w:tab w:val="left" w:pos="840"/>
          <w:tab w:val="left" w:pos="993"/>
        </w:tabs>
        <w:ind w:firstLine="567"/>
        <w:jc w:val="both"/>
      </w:pPr>
      <w:r w:rsidRPr="005D3EDD">
        <w:t>Для образовательной программы важным является сочетание основного и дополнительного образования, тесное сотрудничество с ВУЗами, музеями, другими культурными центрами и организациями.</w:t>
      </w:r>
    </w:p>
    <w:p w:rsidR="005D3EDD" w:rsidRPr="005D3EDD" w:rsidRDefault="005D3EDD" w:rsidP="005D3EDD">
      <w:pPr>
        <w:numPr>
          <w:ilvl w:val="0"/>
          <w:numId w:val="2"/>
        </w:numPr>
        <w:tabs>
          <w:tab w:val="left" w:pos="840"/>
          <w:tab w:val="left" w:pos="927"/>
          <w:tab w:val="left" w:pos="993"/>
        </w:tabs>
        <w:ind w:firstLine="567"/>
        <w:jc w:val="both"/>
      </w:pPr>
      <w:r w:rsidRPr="005D3EDD">
        <w:t>Типичными для внеурочной работы являются:</w:t>
      </w:r>
    </w:p>
    <w:p w:rsidR="005D3EDD" w:rsidRPr="005D3EDD" w:rsidRDefault="005D3EDD" w:rsidP="005D3EDD">
      <w:pPr>
        <w:numPr>
          <w:ilvl w:val="0"/>
          <w:numId w:val="5"/>
        </w:numPr>
        <w:tabs>
          <w:tab w:val="left" w:pos="840"/>
          <w:tab w:val="left" w:pos="993"/>
        </w:tabs>
        <w:ind w:firstLine="567"/>
        <w:jc w:val="both"/>
      </w:pPr>
      <w:r w:rsidRPr="005D3EDD">
        <w:t>организация научно-практических конференций учащихся;</w:t>
      </w:r>
    </w:p>
    <w:p w:rsidR="005D3EDD" w:rsidRPr="005D3EDD" w:rsidRDefault="005D3EDD" w:rsidP="005D3EDD">
      <w:pPr>
        <w:numPr>
          <w:ilvl w:val="0"/>
          <w:numId w:val="5"/>
        </w:numPr>
        <w:tabs>
          <w:tab w:val="left" w:pos="840"/>
          <w:tab w:val="left" w:pos="993"/>
        </w:tabs>
        <w:ind w:firstLine="567"/>
        <w:jc w:val="both"/>
      </w:pPr>
      <w:r w:rsidRPr="005D3EDD">
        <w:t>организация проектной деятельности;</w:t>
      </w:r>
    </w:p>
    <w:p w:rsidR="005D3EDD" w:rsidRPr="005D3EDD" w:rsidRDefault="005D3EDD" w:rsidP="005D3EDD">
      <w:pPr>
        <w:numPr>
          <w:ilvl w:val="0"/>
          <w:numId w:val="5"/>
        </w:numPr>
        <w:tabs>
          <w:tab w:val="left" w:pos="840"/>
          <w:tab w:val="left" w:pos="993"/>
        </w:tabs>
        <w:ind w:firstLine="567"/>
        <w:jc w:val="both"/>
      </w:pPr>
      <w:r w:rsidRPr="005D3EDD">
        <w:t>организация системы интеллектуальных игр и т. п.</w:t>
      </w:r>
    </w:p>
    <w:p w:rsidR="005D3EDD" w:rsidRPr="005D3EDD" w:rsidRDefault="005D3EDD" w:rsidP="005D3EDD">
      <w:pPr>
        <w:numPr>
          <w:ilvl w:val="0"/>
          <w:numId w:val="2"/>
        </w:numPr>
        <w:tabs>
          <w:tab w:val="left" w:pos="840"/>
          <w:tab w:val="left" w:pos="927"/>
          <w:tab w:val="left" w:pos="993"/>
        </w:tabs>
        <w:ind w:firstLine="567"/>
        <w:jc w:val="both"/>
      </w:pPr>
      <w:r w:rsidRPr="005D3EDD">
        <w:t>Обязательным компонентом организационно-педагогических условий школьного образования является Служба сопровождения развития учащихся, в нее входят социальный педагог, педагог-психолог, учитель-логопед  и медицинские работники общеобразовательного учреждения. Основные задачи службы поддержки и сопровождения учащихся связаны:</w:t>
      </w:r>
    </w:p>
    <w:p w:rsidR="005D3EDD" w:rsidRPr="005D3EDD" w:rsidRDefault="005D3EDD" w:rsidP="005D3EDD">
      <w:pPr>
        <w:numPr>
          <w:ilvl w:val="0"/>
          <w:numId w:val="4"/>
        </w:numPr>
        <w:tabs>
          <w:tab w:val="left" w:pos="840"/>
          <w:tab w:val="left" w:pos="993"/>
        </w:tabs>
        <w:ind w:firstLine="567"/>
        <w:jc w:val="both"/>
      </w:pPr>
      <w:r w:rsidRPr="005D3EDD">
        <w:t>с предупреждением перегрузки;</w:t>
      </w:r>
    </w:p>
    <w:p w:rsidR="005D3EDD" w:rsidRPr="005D3EDD" w:rsidRDefault="005D3EDD" w:rsidP="005D3EDD">
      <w:pPr>
        <w:numPr>
          <w:ilvl w:val="0"/>
          <w:numId w:val="4"/>
        </w:numPr>
        <w:tabs>
          <w:tab w:val="left" w:pos="840"/>
          <w:tab w:val="left" w:pos="993"/>
        </w:tabs>
        <w:ind w:firstLine="567"/>
        <w:jc w:val="both"/>
      </w:pPr>
      <w:r w:rsidRPr="005D3EDD">
        <w:t xml:space="preserve">с обеспечением благоприятного </w:t>
      </w:r>
      <w:proofErr w:type="spellStart"/>
      <w:r w:rsidRPr="005D3EDD">
        <w:t>здоровьсберегающого</w:t>
      </w:r>
      <w:proofErr w:type="spellEnd"/>
      <w:r w:rsidRPr="005D3EDD">
        <w:t xml:space="preserve"> режима;</w:t>
      </w:r>
    </w:p>
    <w:p w:rsidR="005D3EDD" w:rsidRPr="005D3EDD" w:rsidRDefault="005D3EDD" w:rsidP="005D3EDD">
      <w:pPr>
        <w:numPr>
          <w:ilvl w:val="0"/>
          <w:numId w:val="4"/>
        </w:numPr>
        <w:tabs>
          <w:tab w:val="left" w:pos="840"/>
          <w:tab w:val="left" w:pos="993"/>
        </w:tabs>
        <w:ind w:firstLine="567"/>
        <w:jc w:val="both"/>
      </w:pPr>
      <w:r w:rsidRPr="005D3EDD">
        <w:t>с выявлением индивидуальных особенностей познавательной деятельности, способностей в избранной области профессиональной деятельности;</w:t>
      </w:r>
    </w:p>
    <w:p w:rsidR="005D3EDD" w:rsidRPr="005D3EDD" w:rsidRDefault="005D3EDD" w:rsidP="005D3EDD">
      <w:pPr>
        <w:numPr>
          <w:ilvl w:val="0"/>
          <w:numId w:val="4"/>
        </w:numPr>
        <w:tabs>
          <w:tab w:val="left" w:pos="840"/>
          <w:tab w:val="left" w:pos="993"/>
        </w:tabs>
        <w:ind w:firstLine="567"/>
        <w:jc w:val="both"/>
      </w:pPr>
      <w:r w:rsidRPr="005D3EDD">
        <w:t xml:space="preserve">с выявлением проблем в учебе, во </w:t>
      </w:r>
      <w:proofErr w:type="spellStart"/>
      <w:r w:rsidRPr="005D3EDD">
        <w:t>внеучебной</w:t>
      </w:r>
      <w:proofErr w:type="spellEnd"/>
      <w:r w:rsidRPr="005D3EDD">
        <w:t xml:space="preserve"> и внеурочной жизни, социальной сфере, личностных проблем; </w:t>
      </w:r>
    </w:p>
    <w:p w:rsidR="005D3EDD" w:rsidRPr="005D3EDD" w:rsidRDefault="005D3EDD" w:rsidP="005D3EDD">
      <w:pPr>
        <w:numPr>
          <w:ilvl w:val="0"/>
          <w:numId w:val="4"/>
        </w:numPr>
        <w:tabs>
          <w:tab w:val="left" w:pos="840"/>
          <w:tab w:val="left" w:pos="993"/>
        </w:tabs>
        <w:ind w:firstLine="567"/>
        <w:jc w:val="both"/>
      </w:pPr>
      <w:r w:rsidRPr="005D3EDD">
        <w:t>с помощью в решении этих проблем.</w:t>
      </w:r>
    </w:p>
    <w:p w:rsidR="005D3EDD" w:rsidRPr="005D3EDD" w:rsidRDefault="005D3EDD" w:rsidP="005D3EDD">
      <w:pPr>
        <w:numPr>
          <w:ilvl w:val="0"/>
          <w:numId w:val="2"/>
        </w:numPr>
        <w:tabs>
          <w:tab w:val="left" w:pos="840"/>
          <w:tab w:val="left" w:pos="927"/>
          <w:tab w:val="left" w:pos="993"/>
        </w:tabs>
        <w:spacing w:after="120"/>
        <w:ind w:firstLine="567"/>
        <w:jc w:val="both"/>
      </w:pPr>
      <w:r w:rsidRPr="005D3EDD">
        <w:t xml:space="preserve">Важным компонентом организационно-педагогических условий является использование педагогической диагностики, необходимой для </w:t>
      </w:r>
      <w:r w:rsidRPr="005D3EDD">
        <w:lastRenderedPageBreak/>
        <w:t>правильного выбора и выстраивания образовательного маршрута. Решение об изменение образовательного маршрута принимают законные представители (родители) на основе полученных консультаций.</w:t>
      </w:r>
    </w:p>
    <w:p w:rsidR="005D3EDD" w:rsidRPr="005D3EDD" w:rsidRDefault="005D3EDD" w:rsidP="005D3EDD">
      <w:pPr>
        <w:keepNext/>
        <w:numPr>
          <w:ilvl w:val="1"/>
          <w:numId w:val="1"/>
        </w:numPr>
        <w:spacing w:before="120" w:after="120"/>
        <w:jc w:val="center"/>
        <w:outlineLvl w:val="1"/>
        <w:rPr>
          <w:rFonts w:cs="Arial"/>
          <w:b/>
          <w:bCs/>
          <w:i/>
          <w:iCs/>
          <w:szCs w:val="28"/>
        </w:rPr>
      </w:pPr>
      <w:bookmarkStart w:id="0" w:name="_toc9114"/>
      <w:bookmarkEnd w:id="0"/>
      <w:r w:rsidRPr="005D3EDD">
        <w:rPr>
          <w:rFonts w:cs="Arial"/>
          <w:b/>
          <w:bCs/>
          <w:i/>
          <w:iCs/>
          <w:szCs w:val="28"/>
        </w:rPr>
        <w:t>Учебный план</w:t>
      </w:r>
    </w:p>
    <w:p w:rsidR="005D3EDD" w:rsidRPr="005D3EDD" w:rsidRDefault="005D3EDD" w:rsidP="005D3EDD">
      <w:pPr>
        <w:tabs>
          <w:tab w:val="left" w:pos="840"/>
          <w:tab w:val="left" w:pos="993"/>
        </w:tabs>
        <w:ind w:firstLine="567"/>
        <w:jc w:val="both"/>
        <w:rPr>
          <w:bCs/>
        </w:rPr>
      </w:pPr>
      <w:proofErr w:type="gramStart"/>
      <w:r w:rsidRPr="005D3EDD">
        <w:rPr>
          <w:bCs/>
        </w:rPr>
        <w:t>Учебный план МБОУ «СОШ №2» разработан на основе Федерального базисного учебного плана, утвержденного приказом Министерства образования Российской Федерации (МО РФ) от 09.03.2004 № 1312 (ФБУП 2004 г.) и Федерального компонента государственного стандарта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 и среднего (полного) общего образования» от 05.03.2004 №1089, базисных и примерных учебных планов</w:t>
      </w:r>
      <w:proofErr w:type="gramEnd"/>
      <w:r w:rsidRPr="005D3EDD">
        <w:rPr>
          <w:bCs/>
        </w:rPr>
        <w:t xml:space="preserve"> общеобразовательных учреждений Республики Адыгея (РА), реализующих программы общего образования (приложение к приказу №496 от 03.07.2007г.) и базисного учебного плана общеобразовательных учреждений Республики Адыгея (приложение №2 к приказу МО РА от 17.07.2002г. №329; приказ МО РА от 19.05.2008г. №1652). </w:t>
      </w:r>
    </w:p>
    <w:p w:rsidR="005D3EDD" w:rsidRPr="005D3EDD" w:rsidRDefault="005D3EDD" w:rsidP="005D3EDD">
      <w:pPr>
        <w:tabs>
          <w:tab w:val="left" w:pos="840"/>
          <w:tab w:val="left" w:pos="993"/>
        </w:tabs>
        <w:ind w:firstLine="567"/>
        <w:jc w:val="both"/>
        <w:rPr>
          <w:bCs/>
        </w:rPr>
      </w:pPr>
      <w:proofErr w:type="gramStart"/>
      <w:r w:rsidRPr="005D3EDD">
        <w:rPr>
          <w:bCs/>
        </w:rPr>
        <w:t>Учебный план обеспечивает выполнение «Гигиенических требований к условиям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года № 189 «О введении в действие санитарно-эпидемиологических правил и нормативов СанПиН 2.4.2.2821-10» и в соответствии с ФБУП 2004 г. и Типовым положением об общеобразовательном учреждении, утвержденным постановлением Правительства Российской Федерации от 19.03.2001 № 196.</w:t>
      </w:r>
      <w:proofErr w:type="gramEnd"/>
    </w:p>
    <w:p w:rsidR="005D3EDD" w:rsidRPr="005D3EDD" w:rsidRDefault="005D3EDD" w:rsidP="005D3EDD">
      <w:pPr>
        <w:tabs>
          <w:tab w:val="left" w:pos="840"/>
          <w:tab w:val="left" w:pos="993"/>
        </w:tabs>
        <w:ind w:firstLine="567"/>
        <w:jc w:val="both"/>
      </w:pPr>
      <w:r w:rsidRPr="005D3EDD">
        <w:t>Для 10-11 классов в школе реализуется универсальное (непрофильное) обучение.</w:t>
      </w:r>
    </w:p>
    <w:p w:rsidR="005D3EDD" w:rsidRPr="005D3EDD" w:rsidRDefault="005D3EDD" w:rsidP="005D3EDD">
      <w:pPr>
        <w:tabs>
          <w:tab w:val="left" w:pos="840"/>
          <w:tab w:val="left" w:pos="993"/>
        </w:tabs>
        <w:ind w:firstLine="567"/>
        <w:jc w:val="both"/>
      </w:pPr>
      <w:r w:rsidRPr="005D3EDD">
        <w:t>Часы федерального компонента используются в соответствии с базисным учебным планом.</w:t>
      </w:r>
    </w:p>
    <w:p w:rsidR="005D3EDD" w:rsidRPr="005D3EDD" w:rsidRDefault="005D3EDD" w:rsidP="005D3EDD">
      <w:pPr>
        <w:widowControl w:val="0"/>
        <w:tabs>
          <w:tab w:val="left" w:pos="840"/>
          <w:tab w:val="left" w:pos="993"/>
        </w:tabs>
        <w:spacing w:before="120"/>
        <w:ind w:firstLine="567"/>
        <w:jc w:val="both"/>
      </w:pPr>
      <w:r w:rsidRPr="005D3EDD">
        <w:t>В соответствии с рекомендациями Минобразования и науки Республики Адыгея:</w:t>
      </w:r>
    </w:p>
    <w:p w:rsidR="005D3EDD" w:rsidRPr="005D3EDD" w:rsidRDefault="005D3EDD" w:rsidP="005D3EDD">
      <w:pPr>
        <w:widowControl w:val="0"/>
        <w:tabs>
          <w:tab w:val="left" w:pos="840"/>
          <w:tab w:val="left" w:pos="993"/>
        </w:tabs>
        <w:ind w:firstLine="567"/>
        <w:jc w:val="both"/>
      </w:pPr>
      <w:r w:rsidRPr="005D3EDD">
        <w:t>- 10-15% времени используется на национально-региональный компонент при изучении следующих предметов инвариантной части учебного плана: литература, история, обществознание, география, биология, естествознание, физическая культура.</w:t>
      </w:r>
    </w:p>
    <w:p w:rsidR="005D3EDD" w:rsidRPr="005D3EDD" w:rsidRDefault="005D3EDD" w:rsidP="005D3EDD">
      <w:pPr>
        <w:tabs>
          <w:tab w:val="left" w:pos="840"/>
          <w:tab w:val="left" w:pos="993"/>
        </w:tabs>
        <w:ind w:firstLine="567"/>
        <w:jc w:val="both"/>
      </w:pPr>
      <w:r w:rsidRPr="005D3EDD">
        <w:t>Компонент общеобразовательного учреждения используется на увеличение часов биологии, химии, технологии.</w:t>
      </w:r>
    </w:p>
    <w:p w:rsidR="005D3EDD" w:rsidRPr="005D3EDD" w:rsidRDefault="005D3EDD" w:rsidP="005D3EDD">
      <w:pPr>
        <w:keepNext/>
        <w:numPr>
          <w:ilvl w:val="1"/>
          <w:numId w:val="1"/>
        </w:numPr>
        <w:spacing w:before="120" w:after="120"/>
        <w:jc w:val="center"/>
        <w:outlineLvl w:val="1"/>
        <w:rPr>
          <w:rFonts w:cs="Arial"/>
          <w:b/>
          <w:bCs/>
          <w:i/>
          <w:iCs/>
          <w:szCs w:val="28"/>
        </w:rPr>
      </w:pPr>
      <w:r w:rsidRPr="005D3EDD">
        <w:rPr>
          <w:rFonts w:cs="Arial"/>
          <w:b/>
          <w:bCs/>
          <w:i/>
          <w:iCs/>
          <w:szCs w:val="28"/>
        </w:rPr>
        <w:t>Содержание образования.</w:t>
      </w:r>
    </w:p>
    <w:p w:rsidR="005D3EDD" w:rsidRPr="005D3EDD" w:rsidRDefault="005D3EDD" w:rsidP="005D3EDD">
      <w:pPr>
        <w:widowControl w:val="0"/>
        <w:tabs>
          <w:tab w:val="left" w:pos="567"/>
        </w:tabs>
        <w:ind w:firstLine="567"/>
        <w:jc w:val="both"/>
      </w:pPr>
      <w:r w:rsidRPr="005D3EDD">
        <w:rPr>
          <w:b/>
        </w:rPr>
        <w:t xml:space="preserve">Образовательная область «Филология» </w:t>
      </w:r>
      <w:r w:rsidRPr="005D3EDD">
        <w:t>представлена следующими предметами: «Русский язык», «Литература», «Английский язык».</w:t>
      </w:r>
    </w:p>
    <w:p w:rsidR="005D3EDD" w:rsidRPr="005D3EDD" w:rsidRDefault="005D3EDD" w:rsidP="005D3EDD">
      <w:pPr>
        <w:widowControl w:val="0"/>
        <w:tabs>
          <w:tab w:val="left" w:pos="567"/>
        </w:tabs>
        <w:suppressAutoHyphens w:val="0"/>
        <w:autoSpaceDE w:val="0"/>
        <w:ind w:firstLine="567"/>
        <w:jc w:val="both"/>
      </w:pPr>
      <w:r w:rsidRPr="005D3EDD">
        <w:t xml:space="preserve">Примерная программа по </w:t>
      </w:r>
      <w:r w:rsidRPr="005D3EDD">
        <w:rPr>
          <w:b/>
          <w:i/>
        </w:rPr>
        <w:t>русскому языку</w:t>
      </w:r>
      <w:r w:rsidRPr="005D3EDD">
        <w:t xml:space="preserve"> составлена на основе федерального компонента государственного стандарта среднего (полного) общего образования на базовом уровне.</w:t>
      </w:r>
    </w:p>
    <w:p w:rsidR="005D3EDD" w:rsidRPr="005D3EDD" w:rsidRDefault="005D3EDD" w:rsidP="005D3EDD">
      <w:pPr>
        <w:widowControl w:val="0"/>
        <w:tabs>
          <w:tab w:val="left" w:pos="567"/>
        </w:tabs>
        <w:suppressAutoHyphens w:val="0"/>
        <w:autoSpaceDE w:val="0"/>
        <w:ind w:firstLine="567"/>
        <w:jc w:val="both"/>
      </w:pPr>
      <w:r w:rsidRPr="005D3EDD">
        <w:t xml:space="preserve">Содержание курса русского языка представлено в программе в виде трех тематических блоков, обеспечивающих формирование языковой и лингвистической (языковедческой), коммуникативной и </w:t>
      </w:r>
      <w:proofErr w:type="spellStart"/>
      <w:r w:rsidRPr="005D3EDD">
        <w:t>культуроведческой</w:t>
      </w:r>
      <w:proofErr w:type="spellEnd"/>
      <w:r w:rsidRPr="005D3EDD">
        <w:t xml:space="preserve"> компетенций. </w:t>
      </w:r>
    </w:p>
    <w:p w:rsidR="005D3EDD" w:rsidRPr="005D3EDD" w:rsidRDefault="005D3EDD" w:rsidP="005D3EDD">
      <w:pPr>
        <w:widowControl w:val="0"/>
        <w:tabs>
          <w:tab w:val="left" w:pos="567"/>
        </w:tabs>
        <w:suppressAutoHyphens w:val="0"/>
        <w:autoSpaceDE w:val="0"/>
        <w:ind w:firstLine="567"/>
        <w:jc w:val="both"/>
      </w:pPr>
      <w:r w:rsidRPr="005D3EDD">
        <w:t>Содержание курса представляет собой единство процесса усвоения основ лингвистики, элементов современной теории речевого общения, теории речевой деятельности и процесса формирования умений нормативного, целесообразного, уместного использования языковых сре</w:t>
      </w:r>
      <w:proofErr w:type="gramStart"/>
      <w:r w:rsidRPr="005D3EDD">
        <w:t>дств в р</w:t>
      </w:r>
      <w:proofErr w:type="gramEnd"/>
      <w:r w:rsidRPr="005D3EDD">
        <w:t>азнообразных условиях общения.</w:t>
      </w:r>
    </w:p>
    <w:p w:rsidR="005D3EDD" w:rsidRPr="005D3EDD" w:rsidRDefault="005D3EDD" w:rsidP="005D3EDD">
      <w:pPr>
        <w:widowControl w:val="0"/>
        <w:tabs>
          <w:tab w:val="left" w:pos="567"/>
        </w:tabs>
        <w:suppressAutoHyphens w:val="0"/>
        <w:autoSpaceDE w:val="0"/>
        <w:ind w:firstLine="567"/>
        <w:jc w:val="both"/>
      </w:pPr>
      <w:r w:rsidRPr="005D3EDD">
        <w:t xml:space="preserve">В результате обучения старшеклассник получает возможность совершенствовать </w:t>
      </w:r>
      <w:proofErr w:type="spellStart"/>
      <w:r w:rsidRPr="005D3EDD">
        <w:t>общеучебные</w:t>
      </w:r>
      <w:proofErr w:type="spellEnd"/>
      <w:r w:rsidRPr="005D3EDD">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целенаправленный поиск информации в источниках различного типа, критическое оценивание ее достоверности, передача содержания информации адекватно поставленной цели; развернутое обоснование свой позиции с приведением системы аргументов; </w:t>
      </w:r>
      <w:proofErr w:type="gramStart"/>
      <w:r w:rsidRPr="005D3EDD">
        <w:lastRenderedPageBreak/>
        <w:t>осмысленный выбор вида чтения в соответствии с поставленной целью (ознакомительное, просмотровое, поисковое и др.); оценка и редактирование текста; владение основными видами публичных выступление (высказывания, монолог, дискуссия, полемика), следование этическим нормам и правилам ведения диалога (диспута) и т.п.</w:t>
      </w:r>
      <w:proofErr w:type="gramEnd"/>
    </w:p>
    <w:p w:rsidR="005D3EDD" w:rsidRPr="005D3EDD" w:rsidRDefault="005D3EDD" w:rsidP="005D3EDD">
      <w:pPr>
        <w:widowControl w:val="0"/>
        <w:tabs>
          <w:tab w:val="left" w:pos="567"/>
          <w:tab w:val="left" w:pos="851"/>
        </w:tabs>
        <w:suppressAutoHyphens w:val="0"/>
        <w:autoSpaceDE w:val="0"/>
        <w:ind w:firstLine="567"/>
        <w:jc w:val="both"/>
      </w:pPr>
      <w:r w:rsidRPr="005D3EDD">
        <w:t>Изучение русского языка в старшей школе направлено на достижение следующих целей:</w:t>
      </w:r>
    </w:p>
    <w:p w:rsidR="005D3EDD" w:rsidRPr="005D3EDD" w:rsidRDefault="005D3EDD" w:rsidP="005D3EDD">
      <w:pPr>
        <w:widowControl w:val="0"/>
        <w:numPr>
          <w:ilvl w:val="1"/>
          <w:numId w:val="13"/>
        </w:numPr>
        <w:tabs>
          <w:tab w:val="left" w:pos="567"/>
          <w:tab w:val="left" w:pos="851"/>
        </w:tabs>
        <w:suppressAutoHyphens w:val="0"/>
        <w:autoSpaceDE w:val="0"/>
        <w:ind w:firstLine="567"/>
        <w:jc w:val="both"/>
      </w:pPr>
      <w:r w:rsidRPr="005D3EDD">
        <w:rPr>
          <w:bCs/>
          <w:u w:val="single"/>
        </w:rPr>
        <w:t>воспитание</w:t>
      </w:r>
      <w:r w:rsidRPr="005D3EDD">
        <w:rPr>
          <w:b/>
          <w:bCs/>
        </w:rPr>
        <w:t xml:space="preserve"> </w:t>
      </w:r>
      <w:r w:rsidRPr="005D3EDD">
        <w:t>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5D3EDD" w:rsidRPr="005D3EDD" w:rsidRDefault="005D3EDD" w:rsidP="005D3EDD">
      <w:pPr>
        <w:widowControl w:val="0"/>
        <w:numPr>
          <w:ilvl w:val="1"/>
          <w:numId w:val="13"/>
        </w:numPr>
        <w:tabs>
          <w:tab w:val="left" w:pos="567"/>
          <w:tab w:val="left" w:pos="851"/>
        </w:tabs>
        <w:suppressAutoHyphens w:val="0"/>
        <w:autoSpaceDE w:val="0"/>
        <w:ind w:firstLine="567"/>
        <w:jc w:val="both"/>
      </w:pPr>
      <w:r w:rsidRPr="005D3EDD">
        <w:rPr>
          <w:bCs/>
          <w:u w:val="single"/>
        </w:rPr>
        <w:t>развитие и совершенствование</w:t>
      </w:r>
      <w:r w:rsidRPr="005D3EDD">
        <w:rPr>
          <w:b/>
          <w:bCs/>
        </w:rPr>
        <w:t xml:space="preserve"> </w:t>
      </w:r>
      <w:r w:rsidRPr="005D3EDD">
        <w:t>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p>
    <w:p w:rsidR="005D3EDD" w:rsidRPr="005D3EDD" w:rsidRDefault="005D3EDD" w:rsidP="005D3EDD">
      <w:pPr>
        <w:widowControl w:val="0"/>
        <w:numPr>
          <w:ilvl w:val="1"/>
          <w:numId w:val="13"/>
        </w:numPr>
        <w:tabs>
          <w:tab w:val="left" w:pos="567"/>
          <w:tab w:val="left" w:pos="851"/>
        </w:tabs>
        <w:suppressAutoHyphens w:val="0"/>
        <w:autoSpaceDE w:val="0"/>
        <w:ind w:firstLine="567"/>
        <w:jc w:val="both"/>
      </w:pPr>
      <w:r w:rsidRPr="005D3EDD">
        <w:rPr>
          <w:bCs/>
          <w:u w:val="single"/>
        </w:rPr>
        <w:t>углубление знаний</w:t>
      </w:r>
      <w:r w:rsidRPr="005D3EDD">
        <w:rPr>
          <w:b/>
          <w:bCs/>
        </w:rPr>
        <w:t xml:space="preserve"> </w:t>
      </w:r>
      <w:r w:rsidRPr="005D3EDD">
        <w:t>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5D3EDD" w:rsidRPr="005D3EDD" w:rsidRDefault="005D3EDD" w:rsidP="005D3EDD">
      <w:pPr>
        <w:widowControl w:val="0"/>
        <w:numPr>
          <w:ilvl w:val="1"/>
          <w:numId w:val="13"/>
        </w:numPr>
        <w:tabs>
          <w:tab w:val="left" w:pos="567"/>
          <w:tab w:val="left" w:pos="851"/>
        </w:tabs>
        <w:suppressAutoHyphens w:val="0"/>
        <w:autoSpaceDE w:val="0"/>
        <w:ind w:firstLine="567"/>
        <w:jc w:val="both"/>
      </w:pPr>
      <w:r w:rsidRPr="005D3EDD">
        <w:rPr>
          <w:bCs/>
          <w:u w:val="single"/>
        </w:rPr>
        <w:t>овладение умениями</w:t>
      </w:r>
      <w:r w:rsidRPr="005D3EDD">
        <w:rPr>
          <w:b/>
          <w:bCs/>
        </w:rPr>
        <w:t xml:space="preserve"> </w:t>
      </w:r>
      <w:r w:rsidRPr="005D3EDD">
        <w:t>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p>
    <w:p w:rsidR="005D3EDD" w:rsidRPr="005D3EDD" w:rsidRDefault="005D3EDD" w:rsidP="005D3EDD">
      <w:pPr>
        <w:widowControl w:val="0"/>
        <w:numPr>
          <w:ilvl w:val="1"/>
          <w:numId w:val="13"/>
        </w:numPr>
        <w:tabs>
          <w:tab w:val="left" w:pos="567"/>
          <w:tab w:val="left" w:pos="851"/>
        </w:tabs>
        <w:suppressAutoHyphens w:val="0"/>
        <w:autoSpaceDE w:val="0"/>
        <w:ind w:firstLine="567"/>
        <w:jc w:val="both"/>
        <w:rPr>
          <w:b/>
          <w:bCs/>
        </w:rPr>
      </w:pPr>
      <w:r w:rsidRPr="005D3EDD">
        <w:rPr>
          <w:bCs/>
          <w:u w:val="single"/>
        </w:rPr>
        <w:t>применение</w:t>
      </w:r>
      <w:r w:rsidRPr="005D3EDD">
        <w:rPr>
          <w:b/>
          <w:bCs/>
        </w:rPr>
        <w:t xml:space="preserve"> </w:t>
      </w:r>
      <w:r w:rsidRPr="005D3EDD">
        <w:t>полученных знаний и умений в собственной речевой практике, в том числе в профессионально ориентированной сфере общения; совершенствование нормативного и целесообразного использования языка в различных сферах и ситуациях общения</w:t>
      </w:r>
      <w:r w:rsidRPr="005D3EDD">
        <w:rPr>
          <w:b/>
          <w:bCs/>
        </w:rPr>
        <w:t>.</w:t>
      </w:r>
    </w:p>
    <w:p w:rsidR="005D3EDD" w:rsidRPr="005D3EDD" w:rsidRDefault="005D3EDD" w:rsidP="005D3EDD">
      <w:pPr>
        <w:widowControl w:val="0"/>
        <w:tabs>
          <w:tab w:val="left" w:pos="567"/>
          <w:tab w:val="left" w:pos="851"/>
        </w:tabs>
        <w:suppressAutoHyphens w:val="0"/>
        <w:autoSpaceDE w:val="0"/>
        <w:ind w:firstLine="567"/>
        <w:jc w:val="both"/>
      </w:pPr>
      <w:r w:rsidRPr="005D3EDD">
        <w:t xml:space="preserve">Примерная программа по предмету </w:t>
      </w:r>
      <w:r w:rsidRPr="005D3EDD">
        <w:rPr>
          <w:b/>
          <w:i/>
        </w:rPr>
        <w:t>«Литература»</w:t>
      </w:r>
      <w:r w:rsidRPr="005D3EDD">
        <w:t xml:space="preserve"> составлена на основе федерального компонента государственного стандарта среднего (полного) общего образования на базовом уровне.</w:t>
      </w:r>
    </w:p>
    <w:p w:rsidR="005D3EDD" w:rsidRPr="005D3EDD" w:rsidRDefault="005D3EDD" w:rsidP="005D3EDD">
      <w:pPr>
        <w:widowControl w:val="0"/>
        <w:tabs>
          <w:tab w:val="left" w:pos="567"/>
          <w:tab w:val="left" w:pos="851"/>
        </w:tabs>
        <w:suppressAutoHyphens w:val="0"/>
        <w:autoSpaceDE w:val="0"/>
        <w:ind w:firstLine="567"/>
        <w:jc w:val="both"/>
      </w:pPr>
      <w:r w:rsidRPr="005D3EDD">
        <w:t>Все содержание литературного образования разбито на разделы согласно этапам развития русской литературы, что соответствует принципу построения курса на историко-литературной основе. Примерная программа включает в себя перечень выдающихся произведений художественной литературы с аннотациями к ним. Таким образом, детализируется обязательный минимум содержания литературного образования: указываются направления изучения творчества писателя, важнейшие аспекты анализа конкретного произведения (раскрывается идейно-художественная доминанта произведения); включаются историко-литературные сведения и теоретико-литературные понятия, помогающие освоению литературного материала. Произведения малых эпических жанров и лирические произведения чаще всего сопровождаются одной общей аннотацией.</w:t>
      </w:r>
    </w:p>
    <w:p w:rsidR="005D3EDD" w:rsidRPr="005D3EDD" w:rsidRDefault="005D3EDD" w:rsidP="005D3EDD">
      <w:pPr>
        <w:widowControl w:val="0"/>
        <w:tabs>
          <w:tab w:val="left" w:pos="567"/>
        </w:tabs>
        <w:suppressAutoHyphens w:val="0"/>
        <w:autoSpaceDE w:val="0"/>
        <w:ind w:firstLine="567"/>
        <w:jc w:val="both"/>
      </w:pPr>
      <w:r w:rsidRPr="005D3EDD">
        <w:t>Примерная программа  структурирована следующим образом:</w:t>
      </w:r>
    </w:p>
    <w:p w:rsidR="005D3EDD" w:rsidRPr="005D3EDD" w:rsidRDefault="005D3EDD" w:rsidP="005D3EDD">
      <w:pPr>
        <w:widowControl w:val="0"/>
        <w:numPr>
          <w:ilvl w:val="1"/>
          <w:numId w:val="18"/>
        </w:numPr>
        <w:tabs>
          <w:tab w:val="left" w:pos="567"/>
          <w:tab w:val="left" w:pos="851"/>
        </w:tabs>
        <w:suppressAutoHyphens w:val="0"/>
        <w:autoSpaceDE w:val="0"/>
        <w:ind w:firstLine="567"/>
        <w:jc w:val="both"/>
      </w:pPr>
      <w:r w:rsidRPr="005D3EDD">
        <w:t>Литература первой половины XIX века</w:t>
      </w:r>
    </w:p>
    <w:p w:rsidR="005D3EDD" w:rsidRPr="005D3EDD" w:rsidRDefault="005D3EDD" w:rsidP="005D3EDD">
      <w:pPr>
        <w:widowControl w:val="0"/>
        <w:numPr>
          <w:ilvl w:val="1"/>
          <w:numId w:val="18"/>
        </w:numPr>
        <w:tabs>
          <w:tab w:val="left" w:pos="567"/>
          <w:tab w:val="left" w:pos="851"/>
        </w:tabs>
        <w:suppressAutoHyphens w:val="0"/>
        <w:autoSpaceDE w:val="0"/>
        <w:ind w:firstLine="567"/>
        <w:jc w:val="both"/>
      </w:pPr>
      <w:r w:rsidRPr="005D3EDD">
        <w:t>Литература второй половины XIX века.</w:t>
      </w:r>
    </w:p>
    <w:p w:rsidR="005D3EDD" w:rsidRPr="005D3EDD" w:rsidRDefault="005D3EDD" w:rsidP="005D3EDD">
      <w:pPr>
        <w:widowControl w:val="0"/>
        <w:numPr>
          <w:ilvl w:val="1"/>
          <w:numId w:val="18"/>
        </w:numPr>
        <w:tabs>
          <w:tab w:val="left" w:pos="567"/>
          <w:tab w:val="left" w:pos="851"/>
        </w:tabs>
        <w:suppressAutoHyphens w:val="0"/>
        <w:autoSpaceDE w:val="0"/>
        <w:ind w:firstLine="567"/>
        <w:jc w:val="both"/>
      </w:pPr>
      <w:r w:rsidRPr="005D3EDD">
        <w:t>Литература первой половины XX века</w:t>
      </w:r>
    </w:p>
    <w:p w:rsidR="005D3EDD" w:rsidRPr="005D3EDD" w:rsidRDefault="005D3EDD" w:rsidP="005D3EDD">
      <w:pPr>
        <w:widowControl w:val="0"/>
        <w:numPr>
          <w:ilvl w:val="1"/>
          <w:numId w:val="18"/>
        </w:numPr>
        <w:tabs>
          <w:tab w:val="left" w:pos="567"/>
          <w:tab w:val="left" w:pos="851"/>
        </w:tabs>
        <w:suppressAutoHyphens w:val="0"/>
        <w:autoSpaceDE w:val="0"/>
        <w:ind w:firstLine="567"/>
        <w:jc w:val="both"/>
      </w:pPr>
      <w:r w:rsidRPr="005D3EDD">
        <w:t>Литература второй половины XX века</w:t>
      </w:r>
    </w:p>
    <w:p w:rsidR="005D3EDD" w:rsidRPr="005D3EDD" w:rsidRDefault="005D3EDD" w:rsidP="005D3EDD">
      <w:pPr>
        <w:widowControl w:val="0"/>
        <w:tabs>
          <w:tab w:val="left" w:pos="567"/>
        </w:tabs>
        <w:suppressAutoHyphens w:val="0"/>
        <w:autoSpaceDE w:val="0"/>
        <w:ind w:firstLine="567"/>
        <w:jc w:val="both"/>
      </w:pPr>
      <w:r w:rsidRPr="005D3EDD">
        <w:t xml:space="preserve">Произведения литературы народов России и зарубежной литературы изучаются в связи с русской литературой. Теоретико-литературные понятия предложены в программе, как и в образовательном стандарте, в виде самостоятельной рубрики, в отдельных случаях </w:t>
      </w:r>
      <w:r w:rsidRPr="005D3EDD">
        <w:lastRenderedPageBreak/>
        <w:t>включены в аннотации к предлагаемым для изучения произведениям и рассматриваются в процессе изучения конкретных литературных произведений.</w:t>
      </w:r>
    </w:p>
    <w:p w:rsidR="005D3EDD" w:rsidRPr="005D3EDD" w:rsidRDefault="005D3EDD" w:rsidP="005D3EDD">
      <w:pPr>
        <w:widowControl w:val="0"/>
        <w:tabs>
          <w:tab w:val="left" w:pos="567"/>
        </w:tabs>
        <w:suppressAutoHyphens w:val="0"/>
        <w:autoSpaceDE w:val="0"/>
        <w:ind w:firstLine="567"/>
        <w:jc w:val="both"/>
      </w:pPr>
      <w:r w:rsidRPr="005D3EDD">
        <w:t>Изучение литературы на базовом уровне сохраняет фундаментальную основу курса, систематизирует представления учащихся об историческом развитии литературы, позволяет учащимся глубоко и разносторонне осознать диалог классической и современной литературы. Ку</w:t>
      </w:r>
      <w:proofErr w:type="gramStart"/>
      <w:r w:rsidRPr="005D3EDD">
        <w:t>рс стр</w:t>
      </w:r>
      <w:proofErr w:type="gramEnd"/>
      <w:r w:rsidRPr="005D3EDD">
        <w:t>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5D3EDD" w:rsidRPr="005D3EDD" w:rsidRDefault="005D3EDD" w:rsidP="005D3EDD">
      <w:pPr>
        <w:widowControl w:val="0"/>
        <w:tabs>
          <w:tab w:val="left" w:pos="567"/>
        </w:tabs>
        <w:suppressAutoHyphens w:val="0"/>
        <w:autoSpaceDE w:val="0"/>
        <w:ind w:firstLine="567"/>
        <w:jc w:val="both"/>
      </w:pPr>
      <w:r w:rsidRPr="005D3EDD">
        <w:t xml:space="preserve">Примерная программа по </w:t>
      </w:r>
      <w:r w:rsidRPr="005D3EDD">
        <w:rPr>
          <w:b/>
          <w:i/>
        </w:rPr>
        <w:t>английскому языку</w:t>
      </w:r>
      <w:r w:rsidRPr="005D3EDD">
        <w:t xml:space="preserve"> составлена на основе федерального компонента государственного стандарта основного общего образования. Изучение в старшей школе английского языка направлено на достижение следующих </w:t>
      </w:r>
      <w:r w:rsidRPr="005D3EDD">
        <w:rPr>
          <w:bCs/>
        </w:rPr>
        <w:t>целей</w:t>
      </w:r>
      <w:r w:rsidRPr="005D3EDD">
        <w:t>:</w:t>
      </w:r>
    </w:p>
    <w:p w:rsidR="005D3EDD" w:rsidRPr="005D3EDD" w:rsidRDefault="005D3EDD" w:rsidP="005D3EDD">
      <w:pPr>
        <w:widowControl w:val="0"/>
        <w:numPr>
          <w:ilvl w:val="0"/>
          <w:numId w:val="20"/>
        </w:numPr>
        <w:tabs>
          <w:tab w:val="left" w:pos="567"/>
          <w:tab w:val="left" w:pos="851"/>
        </w:tabs>
        <w:suppressAutoHyphens w:val="0"/>
        <w:autoSpaceDE w:val="0"/>
        <w:ind w:firstLine="567"/>
        <w:jc w:val="both"/>
      </w:pPr>
      <w:r w:rsidRPr="005D3EDD">
        <w:rPr>
          <w:bCs/>
          <w:u w:val="single"/>
        </w:rPr>
        <w:t>дальнейшее развитие</w:t>
      </w:r>
      <w:r w:rsidRPr="005D3EDD">
        <w:rPr>
          <w:b/>
          <w:bCs/>
        </w:rPr>
        <w:t xml:space="preserve"> </w:t>
      </w:r>
      <w:r w:rsidRPr="005D3EDD">
        <w:t>иноязычной коммуникативной компетенции (речевой, языковой, социокультурной, компенсаторной, учебно-познавательной):</w:t>
      </w:r>
    </w:p>
    <w:p w:rsidR="005D3EDD" w:rsidRPr="005D3EDD" w:rsidRDefault="005D3EDD" w:rsidP="005D3EDD">
      <w:pPr>
        <w:widowControl w:val="0"/>
        <w:numPr>
          <w:ilvl w:val="0"/>
          <w:numId w:val="20"/>
        </w:numPr>
        <w:tabs>
          <w:tab w:val="left" w:pos="567"/>
          <w:tab w:val="left" w:pos="851"/>
        </w:tabs>
        <w:suppressAutoHyphens w:val="0"/>
        <w:autoSpaceDE w:val="0"/>
        <w:ind w:firstLine="567"/>
        <w:jc w:val="both"/>
      </w:pPr>
      <w:proofErr w:type="gramStart"/>
      <w:r w:rsidRPr="005D3EDD">
        <w:rPr>
          <w:bCs/>
          <w:u w:val="single"/>
        </w:rPr>
        <w:t>речевая компетенция</w:t>
      </w:r>
      <w:r w:rsidRPr="005D3EDD">
        <w:rPr>
          <w:b/>
          <w:bCs/>
        </w:rPr>
        <w:t xml:space="preserve"> </w:t>
      </w:r>
      <w:r w:rsidRPr="005D3EDD">
        <w:t xml:space="preserve">– совершенствование коммуникативных умений в четырех основных видах речевой деятельности (говорении, </w:t>
      </w:r>
      <w:proofErr w:type="spellStart"/>
      <w:r w:rsidRPr="005D3EDD">
        <w:t>аудировании</w:t>
      </w:r>
      <w:proofErr w:type="spellEnd"/>
      <w:r w:rsidRPr="005D3EDD">
        <w:t>, чтении и письме); умений планировать свое речевое и неречевое поведение;</w:t>
      </w:r>
      <w:proofErr w:type="gramEnd"/>
    </w:p>
    <w:p w:rsidR="005D3EDD" w:rsidRPr="005D3EDD" w:rsidRDefault="005D3EDD" w:rsidP="005D3EDD">
      <w:pPr>
        <w:widowControl w:val="0"/>
        <w:numPr>
          <w:ilvl w:val="0"/>
          <w:numId w:val="20"/>
        </w:numPr>
        <w:tabs>
          <w:tab w:val="left" w:pos="567"/>
          <w:tab w:val="left" w:pos="851"/>
        </w:tabs>
        <w:suppressAutoHyphens w:val="0"/>
        <w:autoSpaceDE w:val="0"/>
        <w:ind w:firstLine="567"/>
        <w:jc w:val="both"/>
      </w:pPr>
      <w:r w:rsidRPr="005D3EDD">
        <w:rPr>
          <w:bCs/>
          <w:u w:val="single"/>
        </w:rPr>
        <w:t>языковая компетенция</w:t>
      </w:r>
      <w:r w:rsidRPr="005D3EDD">
        <w:rPr>
          <w:b/>
          <w:bCs/>
        </w:rPr>
        <w:t xml:space="preserve"> – </w:t>
      </w:r>
      <w:r w:rsidRPr="005D3EDD">
        <w:t>систематизация ранее изученного материала;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5D3EDD" w:rsidRPr="005D3EDD" w:rsidRDefault="005D3EDD" w:rsidP="005D3EDD">
      <w:pPr>
        <w:widowControl w:val="0"/>
        <w:numPr>
          <w:ilvl w:val="0"/>
          <w:numId w:val="20"/>
        </w:numPr>
        <w:tabs>
          <w:tab w:val="left" w:pos="567"/>
          <w:tab w:val="left" w:pos="851"/>
        </w:tabs>
        <w:suppressAutoHyphens w:val="0"/>
        <w:autoSpaceDE w:val="0"/>
        <w:ind w:firstLine="567"/>
        <w:jc w:val="both"/>
      </w:pPr>
      <w:r w:rsidRPr="005D3EDD">
        <w:rPr>
          <w:bCs/>
          <w:u w:val="single"/>
        </w:rPr>
        <w:t>социокультурная компетенция</w:t>
      </w:r>
      <w:r w:rsidRPr="005D3EDD">
        <w:rPr>
          <w:bCs/>
        </w:rPr>
        <w:t xml:space="preserve"> –</w:t>
      </w:r>
      <w:r w:rsidRPr="005D3EDD">
        <w:rPr>
          <w:b/>
          <w:bCs/>
        </w:rPr>
        <w:t xml:space="preserve"> </w:t>
      </w:r>
      <w:r w:rsidRPr="005D3EDD">
        <w:t xml:space="preserve">увеличение объема </w:t>
      </w:r>
      <w:proofErr w:type="gramStart"/>
      <w:r w:rsidRPr="005D3EDD">
        <w:t>знаний</w:t>
      </w:r>
      <w:proofErr w:type="gramEnd"/>
      <w:r w:rsidRPr="005D3EDD">
        <w:t xml:space="preserve">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5D3EDD" w:rsidRPr="005D3EDD" w:rsidRDefault="005D3EDD" w:rsidP="005D3EDD">
      <w:pPr>
        <w:widowControl w:val="0"/>
        <w:numPr>
          <w:ilvl w:val="0"/>
          <w:numId w:val="20"/>
        </w:numPr>
        <w:tabs>
          <w:tab w:val="left" w:pos="567"/>
          <w:tab w:val="left" w:pos="851"/>
        </w:tabs>
        <w:suppressAutoHyphens w:val="0"/>
        <w:autoSpaceDE w:val="0"/>
        <w:ind w:firstLine="567"/>
        <w:jc w:val="both"/>
      </w:pPr>
      <w:r w:rsidRPr="005D3EDD">
        <w:rPr>
          <w:bCs/>
          <w:u w:val="single"/>
        </w:rPr>
        <w:t>компенсаторная компетенция</w:t>
      </w:r>
      <w:r w:rsidRPr="005D3EDD">
        <w:rPr>
          <w:b/>
          <w:bCs/>
        </w:rPr>
        <w:t xml:space="preserve"> – </w:t>
      </w:r>
      <w:r w:rsidRPr="005D3EDD">
        <w:t>дальнейшее развитие умений выходить из положения в условиях дефицита языковых сре</w:t>
      </w:r>
      <w:proofErr w:type="gramStart"/>
      <w:r w:rsidRPr="005D3EDD">
        <w:t>дств пр</w:t>
      </w:r>
      <w:proofErr w:type="gramEnd"/>
      <w:r w:rsidRPr="005D3EDD">
        <w:t>и получении и передаче иноязычной информации;</w:t>
      </w:r>
    </w:p>
    <w:p w:rsidR="005D3EDD" w:rsidRPr="005D3EDD" w:rsidRDefault="005D3EDD" w:rsidP="005D3EDD">
      <w:pPr>
        <w:widowControl w:val="0"/>
        <w:numPr>
          <w:ilvl w:val="0"/>
          <w:numId w:val="20"/>
        </w:numPr>
        <w:tabs>
          <w:tab w:val="left" w:pos="567"/>
          <w:tab w:val="left" w:pos="851"/>
        </w:tabs>
        <w:suppressAutoHyphens w:val="0"/>
        <w:autoSpaceDE w:val="0"/>
        <w:ind w:firstLine="567"/>
        <w:jc w:val="both"/>
      </w:pPr>
      <w:r w:rsidRPr="005D3EDD">
        <w:rPr>
          <w:bCs/>
          <w:u w:val="single"/>
        </w:rPr>
        <w:t>учебно-познавательная компетенция</w:t>
      </w:r>
      <w:r w:rsidRPr="005D3EDD">
        <w:rPr>
          <w:b/>
          <w:bCs/>
        </w:rPr>
        <w:t xml:space="preserve"> – </w:t>
      </w:r>
      <w:r w:rsidRPr="005D3EDD">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D3EDD" w:rsidRPr="005D3EDD" w:rsidRDefault="005D3EDD" w:rsidP="005D3EDD">
      <w:pPr>
        <w:widowControl w:val="0"/>
        <w:numPr>
          <w:ilvl w:val="0"/>
          <w:numId w:val="20"/>
        </w:numPr>
        <w:tabs>
          <w:tab w:val="left" w:pos="567"/>
          <w:tab w:val="left" w:pos="851"/>
        </w:tabs>
        <w:suppressAutoHyphens w:val="0"/>
        <w:autoSpaceDE w:val="0"/>
        <w:ind w:firstLine="567"/>
        <w:jc w:val="both"/>
      </w:pPr>
      <w:proofErr w:type="gramStart"/>
      <w:r w:rsidRPr="005D3EDD">
        <w:rPr>
          <w:bCs/>
          <w:u w:val="single"/>
        </w:rPr>
        <w:t>развитие и воспитание</w:t>
      </w:r>
      <w:r w:rsidRPr="005D3EDD">
        <w:rPr>
          <w:b/>
          <w:bCs/>
        </w:rPr>
        <w:t xml:space="preserve"> </w:t>
      </w:r>
      <w:r w:rsidRPr="005D3EDD">
        <w:t>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их социальная адаптация; формирование качеств гражданина и патриота.</w:t>
      </w:r>
      <w:proofErr w:type="gramEnd"/>
    </w:p>
    <w:p w:rsidR="005D3EDD" w:rsidRPr="005D3EDD" w:rsidRDefault="005D3EDD" w:rsidP="005D3EDD">
      <w:pPr>
        <w:widowControl w:val="0"/>
        <w:tabs>
          <w:tab w:val="left" w:pos="567"/>
        </w:tabs>
        <w:suppressAutoHyphens w:val="0"/>
        <w:autoSpaceDE w:val="0"/>
        <w:ind w:firstLine="567"/>
        <w:jc w:val="both"/>
      </w:pPr>
      <w:proofErr w:type="gramStart"/>
      <w:r w:rsidRPr="005D3EDD">
        <w:t xml:space="preserve">Примерная программа предусматривает развитие у учащихся учебных умений, связанных с приемами самостоятельного приобретения знаний: использовать двуязычные и одноязычные (толковые) словари и другую справочную литературу, ориентироваться в письменном и </w:t>
      </w:r>
      <w:proofErr w:type="spellStart"/>
      <w:r w:rsidRPr="005D3EDD">
        <w:t>аудиотексте</w:t>
      </w:r>
      <w:proofErr w:type="spellEnd"/>
      <w:r w:rsidRPr="005D3EDD">
        <w:t xml:space="preserve"> на английском языке, обобщать информацию, выделять ее из различных источников; а также развитие специальных учебных умений: использовать выборочный перевод для достижения понимания текста;</w:t>
      </w:r>
      <w:proofErr w:type="gramEnd"/>
      <w:r w:rsidRPr="005D3EDD">
        <w:t xml:space="preserve"> интерпретировать языковые средства, отражающие особенности культуры англоязычных стран; участвовать в проектной деятельности </w:t>
      </w:r>
      <w:proofErr w:type="spellStart"/>
      <w:r w:rsidRPr="005D3EDD">
        <w:t>межпредметного</w:t>
      </w:r>
      <w:proofErr w:type="spellEnd"/>
      <w:r w:rsidRPr="005D3EDD">
        <w:t xml:space="preserve"> характера, в том числе с использованием Интернета.</w:t>
      </w:r>
    </w:p>
    <w:p w:rsidR="005D3EDD" w:rsidRPr="005D3EDD" w:rsidRDefault="005D3EDD" w:rsidP="005D3EDD">
      <w:pPr>
        <w:widowControl w:val="0"/>
        <w:tabs>
          <w:tab w:val="left" w:pos="567"/>
        </w:tabs>
        <w:suppressAutoHyphens w:val="0"/>
        <w:autoSpaceDE w:val="0"/>
        <w:ind w:firstLine="567"/>
        <w:jc w:val="both"/>
        <w:rPr>
          <w:b/>
        </w:rPr>
      </w:pPr>
      <w:r w:rsidRPr="005D3EDD">
        <w:rPr>
          <w:b/>
        </w:rPr>
        <w:t>Образовательная область «Математика».</w:t>
      </w:r>
    </w:p>
    <w:p w:rsidR="005D3EDD" w:rsidRPr="005D3EDD" w:rsidRDefault="005D3EDD" w:rsidP="005D3EDD">
      <w:pPr>
        <w:widowControl w:val="0"/>
        <w:tabs>
          <w:tab w:val="left" w:pos="567"/>
        </w:tabs>
        <w:suppressAutoHyphens w:val="0"/>
        <w:autoSpaceDE w:val="0"/>
        <w:ind w:firstLine="567"/>
        <w:jc w:val="both"/>
      </w:pPr>
      <w:r w:rsidRPr="005D3EDD">
        <w:t xml:space="preserve">Примерная программа по </w:t>
      </w:r>
      <w:r w:rsidRPr="005D3EDD">
        <w:rPr>
          <w:b/>
          <w:i/>
        </w:rPr>
        <w:t xml:space="preserve">математике </w:t>
      </w:r>
      <w:r w:rsidRPr="005D3EDD">
        <w:t>составлена на основе федерального компонента государственного стандарта среднего (полного) общего образования на базовом уровне.</w:t>
      </w:r>
    </w:p>
    <w:p w:rsidR="005D3EDD" w:rsidRPr="005D3EDD" w:rsidRDefault="005D3EDD" w:rsidP="005D3EDD">
      <w:pPr>
        <w:widowControl w:val="0"/>
        <w:tabs>
          <w:tab w:val="left" w:pos="567"/>
        </w:tabs>
        <w:suppressAutoHyphens w:val="0"/>
        <w:autoSpaceDE w:val="0"/>
        <w:ind w:firstLine="567"/>
        <w:jc w:val="both"/>
        <w:rPr>
          <w:bCs/>
          <w:i/>
          <w:iCs/>
        </w:rPr>
      </w:pPr>
      <w:r w:rsidRPr="005D3EDD">
        <w:lastRenderedPageBreak/>
        <w:t xml:space="preserve">При изучении курса математики на базовом уровне продолжаются и получают развитие содержательные линии: </w:t>
      </w:r>
      <w:proofErr w:type="gramStart"/>
      <w:r w:rsidRPr="005D3EDD">
        <w:rPr>
          <w:b/>
          <w:bCs/>
          <w:i/>
          <w:iCs/>
        </w:rPr>
        <w:t>«</w:t>
      </w:r>
      <w:r w:rsidRPr="005D3EDD">
        <w:rPr>
          <w:bCs/>
          <w:i/>
          <w:iCs/>
        </w:rPr>
        <w:t xml:space="preserve">Алгебра», «Функции», «Уравнения и неравенства», «Геометрия», «Элементы комбинаторики, теории вероятностей, статистики и логики», </w:t>
      </w:r>
      <w:r w:rsidRPr="005D3EDD">
        <w:t xml:space="preserve">вводится линия </w:t>
      </w:r>
      <w:r w:rsidRPr="005D3EDD">
        <w:rPr>
          <w:bCs/>
          <w:i/>
          <w:iCs/>
        </w:rPr>
        <w:t>«Начала математического анализа».</w:t>
      </w:r>
      <w:proofErr w:type="gramEnd"/>
    </w:p>
    <w:p w:rsidR="005D3EDD" w:rsidRPr="005D3EDD" w:rsidRDefault="005D3EDD" w:rsidP="005D3EDD">
      <w:pPr>
        <w:widowControl w:val="0"/>
        <w:tabs>
          <w:tab w:val="left" w:pos="567"/>
        </w:tabs>
        <w:suppressAutoHyphens w:val="0"/>
        <w:autoSpaceDE w:val="0"/>
        <w:ind w:firstLine="567"/>
        <w:jc w:val="both"/>
      </w:pPr>
      <w:r w:rsidRPr="005D3EDD">
        <w:t xml:space="preserve">В рамках указанных содержательных линий решаются следующие задачи: 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proofErr w:type="gramStart"/>
      <w:r w:rsidRPr="005D3EDD">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 изучение свойств пространственных тел, формирование умения применять полученные знания для решения практических задач; 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roofErr w:type="gramEnd"/>
      <w:r w:rsidRPr="005D3EDD">
        <w:t xml:space="preserve"> знакомство с основными идеями и методами математического анализа.</w:t>
      </w:r>
    </w:p>
    <w:p w:rsidR="005D3EDD" w:rsidRPr="005D3EDD" w:rsidRDefault="005D3EDD" w:rsidP="005D3EDD">
      <w:pPr>
        <w:widowControl w:val="0"/>
        <w:tabs>
          <w:tab w:val="left" w:pos="567"/>
          <w:tab w:val="left" w:pos="840"/>
        </w:tabs>
        <w:ind w:firstLine="567"/>
        <w:jc w:val="both"/>
      </w:pPr>
      <w:r w:rsidRPr="005D3EDD">
        <w:rPr>
          <w:b/>
        </w:rPr>
        <w:t xml:space="preserve">Образовательная область «Естествознание» </w:t>
      </w:r>
      <w:r w:rsidRPr="005D3EDD">
        <w:t>представлена предметами: «География», «Биология», «Химия», «Физика».</w:t>
      </w:r>
    </w:p>
    <w:p w:rsidR="005D3EDD" w:rsidRPr="005D3EDD" w:rsidRDefault="005D3EDD" w:rsidP="005D3EDD">
      <w:pPr>
        <w:widowControl w:val="0"/>
        <w:tabs>
          <w:tab w:val="left" w:pos="567"/>
        </w:tabs>
        <w:suppressAutoHyphens w:val="0"/>
        <w:autoSpaceDE w:val="0"/>
        <w:ind w:firstLine="567"/>
        <w:jc w:val="both"/>
      </w:pPr>
      <w:r w:rsidRPr="005D3EDD">
        <w:t xml:space="preserve">Примерная программа по предмету </w:t>
      </w:r>
      <w:r w:rsidRPr="005D3EDD">
        <w:rPr>
          <w:b/>
          <w:i/>
        </w:rPr>
        <w:t>«Биология»</w:t>
      </w:r>
      <w:r w:rsidRPr="005D3EDD">
        <w:t xml:space="preserve"> составлена на основе федерального компонента государственного стандарта среднего (полного) общего образования на базовом уровне.</w:t>
      </w:r>
    </w:p>
    <w:p w:rsidR="005D3EDD" w:rsidRPr="005D3EDD" w:rsidRDefault="005D3EDD" w:rsidP="005D3EDD">
      <w:pPr>
        <w:widowControl w:val="0"/>
        <w:tabs>
          <w:tab w:val="left" w:pos="567"/>
        </w:tabs>
        <w:suppressAutoHyphens w:val="0"/>
        <w:autoSpaceDE w:val="0"/>
        <w:ind w:firstLine="567"/>
        <w:jc w:val="both"/>
      </w:pPr>
      <w:r w:rsidRPr="005D3EDD">
        <w:t xml:space="preserve">Курс биологии на ступени среднего (полного) общего образования на базовом уровне направлен на формирование у учащихся знаний о живой природе, ее отличительных признаках – уровневой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 Основу отбора содержания на базовом уровне составляет </w:t>
      </w:r>
      <w:proofErr w:type="spellStart"/>
      <w:r w:rsidRPr="005D3EDD">
        <w:t>культуросообразный</w:t>
      </w:r>
      <w:proofErr w:type="spellEnd"/>
      <w:r w:rsidRPr="005D3EDD">
        <w:t xml:space="preserve"> подход, в соответствии с которым учащиеся должны освоить знания и умения, значимые для формирования общей культуры, определяющие адекватное поведение человека в окружающей среде, востребованные в жизни и практической деятельности. В связи с этим на базовом уровне в программе особое внимание уделено содержанию, лежащему в основе формирования современной естественнонаучной картины мира, ценностных ориентаций, реализующему </w:t>
      </w:r>
      <w:proofErr w:type="spellStart"/>
      <w:r w:rsidRPr="005D3EDD">
        <w:t>гуманизацию</w:t>
      </w:r>
      <w:proofErr w:type="spellEnd"/>
      <w:r w:rsidRPr="005D3EDD">
        <w:t xml:space="preserve"> биологического образования. Основу структурирования содержания курса биологии в старшей школе на базовом уровне составляют ведущие идеи – отличительные особенности живой природы, ее уровневая организация и эволюция. В соответствии с ними выделены содержательные линии курса: Биология как наука. Методы научного познания. Клетка. Организм. Вид. Экосистемы.</w:t>
      </w:r>
    </w:p>
    <w:p w:rsidR="005D3EDD" w:rsidRPr="005D3EDD" w:rsidRDefault="005D3EDD" w:rsidP="005D3EDD">
      <w:pPr>
        <w:widowControl w:val="0"/>
        <w:tabs>
          <w:tab w:val="left" w:pos="567"/>
        </w:tabs>
        <w:suppressAutoHyphens w:val="0"/>
        <w:autoSpaceDE w:val="0"/>
        <w:ind w:firstLine="567"/>
        <w:jc w:val="both"/>
      </w:pPr>
      <w:r w:rsidRPr="005D3EDD">
        <w:t>В примерной программе предусмотрен резерв свободного учебного времени для более широкого использования, наряду с уроком, разнообразных форм организации учебного процесса (экскурсий, лабораторных и практических работ, семинаров) и внедрения современных педагогических технологий.</w:t>
      </w:r>
    </w:p>
    <w:p w:rsidR="005D3EDD" w:rsidRPr="005D3EDD" w:rsidRDefault="005D3EDD" w:rsidP="005D3EDD">
      <w:pPr>
        <w:widowControl w:val="0"/>
        <w:tabs>
          <w:tab w:val="left" w:pos="567"/>
        </w:tabs>
        <w:suppressAutoHyphens w:val="0"/>
        <w:autoSpaceDE w:val="0"/>
        <w:ind w:firstLine="567"/>
        <w:jc w:val="both"/>
      </w:pPr>
      <w:r w:rsidRPr="005D3EDD">
        <w:t>Изучение биологии на ступени среднего (полного) общего образования на базовом уровне направлено на достижение следующих целей:</w:t>
      </w:r>
    </w:p>
    <w:p w:rsidR="005D3EDD" w:rsidRPr="005D3EDD" w:rsidRDefault="005D3EDD" w:rsidP="005D3EDD">
      <w:pPr>
        <w:widowControl w:val="0"/>
        <w:numPr>
          <w:ilvl w:val="1"/>
          <w:numId w:val="17"/>
        </w:numPr>
        <w:tabs>
          <w:tab w:val="left" w:pos="567"/>
          <w:tab w:val="left" w:pos="851"/>
        </w:tabs>
        <w:suppressAutoHyphens w:val="0"/>
        <w:autoSpaceDE w:val="0"/>
        <w:ind w:firstLine="567"/>
        <w:jc w:val="both"/>
      </w:pPr>
      <w:r w:rsidRPr="005D3EDD">
        <w:rPr>
          <w:bCs/>
          <w:u w:val="single"/>
        </w:rPr>
        <w:t>освоение знаний</w:t>
      </w:r>
      <w:r w:rsidRPr="005D3EDD">
        <w:rPr>
          <w:b/>
          <w:bCs/>
        </w:rPr>
        <w:t xml:space="preserve"> </w:t>
      </w:r>
      <w:r w:rsidRPr="005D3EDD">
        <w:t>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5D3EDD" w:rsidRPr="005D3EDD" w:rsidRDefault="005D3EDD" w:rsidP="005D3EDD">
      <w:pPr>
        <w:widowControl w:val="0"/>
        <w:numPr>
          <w:ilvl w:val="1"/>
          <w:numId w:val="17"/>
        </w:numPr>
        <w:tabs>
          <w:tab w:val="left" w:pos="567"/>
          <w:tab w:val="left" w:pos="851"/>
        </w:tabs>
        <w:suppressAutoHyphens w:val="0"/>
        <w:autoSpaceDE w:val="0"/>
        <w:ind w:firstLine="567"/>
        <w:jc w:val="both"/>
      </w:pPr>
      <w:r w:rsidRPr="005D3EDD">
        <w:rPr>
          <w:bCs/>
          <w:u w:val="single"/>
        </w:rPr>
        <w:t>овладение умениями</w:t>
      </w:r>
      <w:r w:rsidRPr="005D3EDD">
        <w:rPr>
          <w:b/>
          <w:bCs/>
        </w:rPr>
        <w:t xml:space="preserve"> </w:t>
      </w:r>
      <w:r w:rsidRPr="005D3EDD">
        <w:t xml:space="preserve">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w:t>
      </w:r>
      <w:r w:rsidRPr="005D3EDD">
        <w:lastRenderedPageBreak/>
        <w:t>их описания и выявления естественных и антропогенных изменений; находить и анализировать информацию о живых объектах;</w:t>
      </w:r>
    </w:p>
    <w:p w:rsidR="005D3EDD" w:rsidRPr="005D3EDD" w:rsidRDefault="005D3EDD" w:rsidP="005D3EDD">
      <w:pPr>
        <w:widowControl w:val="0"/>
        <w:numPr>
          <w:ilvl w:val="1"/>
          <w:numId w:val="17"/>
        </w:numPr>
        <w:tabs>
          <w:tab w:val="left" w:pos="567"/>
          <w:tab w:val="left" w:pos="851"/>
        </w:tabs>
        <w:suppressAutoHyphens w:val="0"/>
        <w:autoSpaceDE w:val="0"/>
        <w:ind w:firstLine="567"/>
        <w:jc w:val="both"/>
      </w:pPr>
      <w:r w:rsidRPr="005D3EDD">
        <w:rPr>
          <w:bCs/>
          <w:u w:val="single"/>
        </w:rPr>
        <w:t>развитие</w:t>
      </w:r>
      <w:r w:rsidRPr="005D3EDD">
        <w:rPr>
          <w:b/>
          <w:bCs/>
        </w:rPr>
        <w:t xml:space="preserve"> </w:t>
      </w:r>
      <w:r w:rsidRPr="005D3EDD">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5D3EDD" w:rsidRPr="005D3EDD" w:rsidRDefault="005D3EDD" w:rsidP="005D3EDD">
      <w:pPr>
        <w:widowControl w:val="0"/>
        <w:numPr>
          <w:ilvl w:val="1"/>
          <w:numId w:val="17"/>
        </w:numPr>
        <w:tabs>
          <w:tab w:val="left" w:pos="567"/>
          <w:tab w:val="left" w:pos="851"/>
        </w:tabs>
        <w:suppressAutoHyphens w:val="0"/>
        <w:autoSpaceDE w:val="0"/>
        <w:ind w:firstLine="567"/>
        <w:jc w:val="both"/>
      </w:pPr>
      <w:r w:rsidRPr="005D3EDD">
        <w:rPr>
          <w:bCs/>
          <w:u w:val="single"/>
        </w:rPr>
        <w:t>воспитание</w:t>
      </w:r>
      <w:r w:rsidRPr="005D3EDD">
        <w:rPr>
          <w:b/>
          <w:bCs/>
        </w:rPr>
        <w:t xml:space="preserve"> </w:t>
      </w:r>
      <w:r w:rsidRPr="005D3EDD">
        <w:t>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5D3EDD" w:rsidRPr="005D3EDD" w:rsidRDefault="005D3EDD" w:rsidP="005D3EDD">
      <w:pPr>
        <w:widowControl w:val="0"/>
        <w:numPr>
          <w:ilvl w:val="1"/>
          <w:numId w:val="17"/>
        </w:numPr>
        <w:tabs>
          <w:tab w:val="left" w:pos="567"/>
          <w:tab w:val="left" w:pos="851"/>
        </w:tabs>
        <w:suppressAutoHyphens w:val="0"/>
        <w:autoSpaceDE w:val="0"/>
        <w:ind w:firstLine="567"/>
        <w:jc w:val="both"/>
      </w:pPr>
      <w:r w:rsidRPr="005D3EDD">
        <w:rPr>
          <w:bCs/>
          <w:u w:val="single"/>
        </w:rPr>
        <w:t>использование приобретенных знаний и умений в повседневной жизни</w:t>
      </w:r>
      <w:r w:rsidRPr="005D3EDD">
        <w:rPr>
          <w:b/>
          <w:bCs/>
        </w:rPr>
        <w:t xml:space="preserve"> </w:t>
      </w:r>
      <w:r w:rsidRPr="005D3EDD">
        <w:t>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5D3EDD" w:rsidRPr="005D3EDD" w:rsidRDefault="005D3EDD" w:rsidP="005D3EDD">
      <w:pPr>
        <w:widowControl w:val="0"/>
        <w:tabs>
          <w:tab w:val="left" w:pos="567"/>
        </w:tabs>
        <w:suppressAutoHyphens w:val="0"/>
        <w:autoSpaceDE w:val="0"/>
        <w:ind w:firstLine="567"/>
        <w:jc w:val="both"/>
      </w:pPr>
      <w:r w:rsidRPr="005D3EDD">
        <w:t xml:space="preserve">Примерная программа по </w:t>
      </w:r>
      <w:r w:rsidRPr="005D3EDD">
        <w:rPr>
          <w:b/>
          <w:i/>
        </w:rPr>
        <w:t>географии</w:t>
      </w:r>
      <w:r w:rsidRPr="005D3EDD">
        <w:t xml:space="preserve"> составлена на основе федерального компонента государственного стандарта среднего (полного) общего образования на базовом уровне. По содержанию предлагаемый базовый курс географии сочетает в себе элементы общей географии и комплексного географического страноведения.</w:t>
      </w:r>
    </w:p>
    <w:p w:rsidR="005D3EDD" w:rsidRPr="005D3EDD" w:rsidRDefault="005D3EDD" w:rsidP="005D3EDD">
      <w:pPr>
        <w:widowControl w:val="0"/>
        <w:tabs>
          <w:tab w:val="left" w:pos="567"/>
        </w:tabs>
        <w:suppressAutoHyphens w:val="0"/>
        <w:autoSpaceDE w:val="0"/>
        <w:ind w:firstLine="567"/>
        <w:jc w:val="both"/>
      </w:pPr>
      <w:r w:rsidRPr="005D3EDD">
        <w:t>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w:t>
      </w:r>
    </w:p>
    <w:p w:rsidR="005D3EDD" w:rsidRPr="005D3EDD" w:rsidRDefault="005D3EDD" w:rsidP="005D3EDD">
      <w:pPr>
        <w:widowControl w:val="0"/>
        <w:tabs>
          <w:tab w:val="left" w:pos="567"/>
        </w:tabs>
        <w:suppressAutoHyphens w:val="0"/>
        <w:autoSpaceDE w:val="0"/>
        <w:ind w:firstLine="567"/>
        <w:jc w:val="both"/>
      </w:pPr>
      <w:r w:rsidRPr="005D3EDD">
        <w:t>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Изучение географии в старшей школе на базовом уровне направлено на достижение следующих целей.</w:t>
      </w:r>
    </w:p>
    <w:p w:rsidR="005D3EDD" w:rsidRPr="005D3EDD" w:rsidRDefault="005D3EDD" w:rsidP="005D3EDD">
      <w:pPr>
        <w:widowControl w:val="0"/>
        <w:tabs>
          <w:tab w:val="left" w:pos="567"/>
        </w:tabs>
        <w:suppressAutoHyphens w:val="0"/>
        <w:autoSpaceDE w:val="0"/>
        <w:ind w:firstLine="567"/>
        <w:jc w:val="both"/>
        <w:rPr>
          <w:bCs/>
        </w:rPr>
      </w:pPr>
      <w:r w:rsidRPr="005D3EDD">
        <w:rPr>
          <w:bCs/>
        </w:rPr>
        <w:t>Цели:</w:t>
      </w:r>
    </w:p>
    <w:p w:rsidR="005D3EDD" w:rsidRPr="005D3EDD" w:rsidRDefault="005D3EDD" w:rsidP="005D3EDD">
      <w:pPr>
        <w:widowControl w:val="0"/>
        <w:numPr>
          <w:ilvl w:val="1"/>
          <w:numId w:val="14"/>
        </w:numPr>
        <w:tabs>
          <w:tab w:val="left" w:pos="567"/>
          <w:tab w:val="left" w:pos="851"/>
        </w:tabs>
        <w:suppressAutoHyphens w:val="0"/>
        <w:autoSpaceDE w:val="0"/>
        <w:ind w:firstLine="567"/>
        <w:jc w:val="both"/>
      </w:pPr>
      <w:r w:rsidRPr="005D3EDD">
        <w:rPr>
          <w:bCs/>
          <w:u w:val="single"/>
        </w:rPr>
        <w:t>освоение системы географических знаний</w:t>
      </w:r>
      <w:r w:rsidRPr="005D3EDD">
        <w:rPr>
          <w:b/>
          <w:bCs/>
        </w:rPr>
        <w:t xml:space="preserve"> </w:t>
      </w:r>
      <w:r w:rsidRPr="005D3EDD">
        <w:t>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5D3EDD" w:rsidRPr="005D3EDD" w:rsidRDefault="005D3EDD" w:rsidP="005D3EDD">
      <w:pPr>
        <w:widowControl w:val="0"/>
        <w:numPr>
          <w:ilvl w:val="1"/>
          <w:numId w:val="14"/>
        </w:numPr>
        <w:tabs>
          <w:tab w:val="left" w:pos="567"/>
          <w:tab w:val="left" w:pos="851"/>
        </w:tabs>
        <w:suppressAutoHyphens w:val="0"/>
        <w:autoSpaceDE w:val="0"/>
        <w:ind w:firstLine="567"/>
        <w:jc w:val="both"/>
      </w:pPr>
      <w:r w:rsidRPr="005D3EDD">
        <w:rPr>
          <w:bCs/>
          <w:u w:val="single"/>
        </w:rPr>
        <w:t>овладение умениями</w:t>
      </w:r>
      <w:r w:rsidRPr="005D3EDD">
        <w:rPr>
          <w:b/>
          <w:bCs/>
        </w:rPr>
        <w:t xml:space="preserve"> </w:t>
      </w:r>
      <w:r w:rsidRPr="005D3EDD">
        <w:t xml:space="preserve">сочетать глобальный, региональный и локальный подходы для описания и анализа природных, социально-экономических, </w:t>
      </w:r>
      <w:proofErr w:type="spellStart"/>
      <w:r w:rsidRPr="005D3EDD">
        <w:t>геоэкологических</w:t>
      </w:r>
      <w:proofErr w:type="spellEnd"/>
      <w:r w:rsidRPr="005D3EDD">
        <w:t xml:space="preserve"> процессов и явлений;</w:t>
      </w:r>
    </w:p>
    <w:p w:rsidR="005D3EDD" w:rsidRPr="005D3EDD" w:rsidRDefault="005D3EDD" w:rsidP="005D3EDD">
      <w:pPr>
        <w:widowControl w:val="0"/>
        <w:numPr>
          <w:ilvl w:val="1"/>
          <w:numId w:val="14"/>
        </w:numPr>
        <w:tabs>
          <w:tab w:val="left" w:pos="567"/>
          <w:tab w:val="left" w:pos="851"/>
        </w:tabs>
        <w:suppressAutoHyphens w:val="0"/>
        <w:autoSpaceDE w:val="0"/>
        <w:ind w:firstLine="567"/>
        <w:jc w:val="both"/>
      </w:pPr>
      <w:r w:rsidRPr="005D3EDD">
        <w:rPr>
          <w:bCs/>
          <w:u w:val="single"/>
        </w:rPr>
        <w:t>развитие</w:t>
      </w:r>
      <w:r w:rsidRPr="005D3EDD">
        <w:rPr>
          <w:b/>
          <w:bCs/>
        </w:rPr>
        <w:t xml:space="preserve"> </w:t>
      </w:r>
      <w:r w:rsidRPr="005D3EDD">
        <w:t>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5D3EDD" w:rsidRPr="005D3EDD" w:rsidRDefault="005D3EDD" w:rsidP="005D3EDD">
      <w:pPr>
        <w:widowControl w:val="0"/>
        <w:numPr>
          <w:ilvl w:val="1"/>
          <w:numId w:val="14"/>
        </w:numPr>
        <w:tabs>
          <w:tab w:val="left" w:pos="567"/>
          <w:tab w:val="left" w:pos="851"/>
        </w:tabs>
        <w:suppressAutoHyphens w:val="0"/>
        <w:autoSpaceDE w:val="0"/>
        <w:ind w:firstLine="567"/>
        <w:jc w:val="both"/>
      </w:pPr>
      <w:r w:rsidRPr="005D3EDD">
        <w:rPr>
          <w:bCs/>
          <w:u w:val="single"/>
        </w:rPr>
        <w:t>воспитание</w:t>
      </w:r>
      <w:r w:rsidRPr="005D3EDD">
        <w:rPr>
          <w:b/>
          <w:bCs/>
        </w:rPr>
        <w:t xml:space="preserve"> </w:t>
      </w:r>
      <w:r w:rsidRPr="005D3EDD">
        <w:t>патриотизма, толерантности, уважения к другим народам и культурам, бережного отношения к окружающей среде;</w:t>
      </w:r>
    </w:p>
    <w:p w:rsidR="005D3EDD" w:rsidRPr="005D3EDD" w:rsidRDefault="005D3EDD" w:rsidP="005D3EDD">
      <w:pPr>
        <w:widowControl w:val="0"/>
        <w:numPr>
          <w:ilvl w:val="1"/>
          <w:numId w:val="14"/>
        </w:numPr>
        <w:tabs>
          <w:tab w:val="left" w:pos="567"/>
          <w:tab w:val="left" w:pos="851"/>
        </w:tabs>
        <w:suppressAutoHyphens w:val="0"/>
        <w:autoSpaceDE w:val="0"/>
        <w:ind w:firstLine="567"/>
        <w:jc w:val="both"/>
      </w:pPr>
      <w:r w:rsidRPr="005D3EDD">
        <w:rPr>
          <w:bCs/>
          <w:u w:val="single"/>
        </w:rPr>
        <w:t>использование</w:t>
      </w:r>
      <w:r w:rsidRPr="005D3EDD">
        <w:rPr>
          <w:b/>
          <w:bCs/>
        </w:rPr>
        <w:t xml:space="preserve"> </w:t>
      </w:r>
      <w:r w:rsidRPr="005D3EDD">
        <w:t>в практической деятельности и повседневной жизни разнообразных географических методов, знаний и умений, а также географической информации.</w:t>
      </w:r>
    </w:p>
    <w:p w:rsidR="005D3EDD" w:rsidRPr="005D3EDD" w:rsidRDefault="005D3EDD" w:rsidP="005D3EDD">
      <w:pPr>
        <w:widowControl w:val="0"/>
        <w:numPr>
          <w:ilvl w:val="1"/>
          <w:numId w:val="14"/>
        </w:numPr>
        <w:tabs>
          <w:tab w:val="left" w:pos="567"/>
          <w:tab w:val="left" w:pos="851"/>
        </w:tabs>
        <w:suppressAutoHyphens w:val="0"/>
        <w:autoSpaceDE w:val="0"/>
        <w:ind w:firstLine="567"/>
        <w:jc w:val="both"/>
      </w:pPr>
      <w:r w:rsidRPr="005D3EDD">
        <w:rPr>
          <w:bCs/>
          <w:u w:val="single"/>
        </w:rPr>
        <w:t>нахождения и применения</w:t>
      </w:r>
      <w:r w:rsidRPr="005D3EDD">
        <w:rPr>
          <w:b/>
          <w:bCs/>
        </w:rPr>
        <w:t xml:space="preserve"> </w:t>
      </w:r>
      <w:r w:rsidRPr="005D3EDD">
        <w:t>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w:t>
      </w:r>
      <w:r w:rsidRPr="005D3EDD">
        <w:lastRenderedPageBreak/>
        <w:t>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w:t>
      </w:r>
    </w:p>
    <w:p w:rsidR="005D3EDD" w:rsidRPr="005D3EDD" w:rsidRDefault="005D3EDD" w:rsidP="005D3EDD">
      <w:pPr>
        <w:widowControl w:val="0"/>
        <w:numPr>
          <w:ilvl w:val="1"/>
          <w:numId w:val="14"/>
        </w:numPr>
        <w:tabs>
          <w:tab w:val="left" w:pos="567"/>
          <w:tab w:val="left" w:pos="851"/>
        </w:tabs>
        <w:suppressAutoHyphens w:val="0"/>
        <w:autoSpaceDE w:val="0"/>
        <w:ind w:firstLine="567"/>
        <w:jc w:val="both"/>
      </w:pPr>
      <w:r w:rsidRPr="005D3EDD">
        <w:rPr>
          <w:bCs/>
          <w:u w:val="single"/>
        </w:rPr>
        <w:t>понимания</w:t>
      </w:r>
      <w:r w:rsidRPr="005D3EDD">
        <w:rPr>
          <w:b/>
          <w:bCs/>
        </w:rPr>
        <w:t xml:space="preserve"> </w:t>
      </w:r>
      <w:r w:rsidRPr="005D3EDD">
        <w:t>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5D3EDD" w:rsidRPr="005D3EDD" w:rsidRDefault="005D3EDD" w:rsidP="005D3EDD">
      <w:pPr>
        <w:widowControl w:val="0"/>
        <w:tabs>
          <w:tab w:val="left" w:pos="567"/>
        </w:tabs>
        <w:suppressAutoHyphens w:val="0"/>
        <w:autoSpaceDE w:val="0"/>
        <w:ind w:firstLine="567"/>
        <w:jc w:val="both"/>
      </w:pPr>
      <w:r w:rsidRPr="005D3EDD">
        <w:t xml:space="preserve">Примерная программа по предмету </w:t>
      </w:r>
      <w:r w:rsidRPr="005D3EDD">
        <w:rPr>
          <w:b/>
          <w:i/>
        </w:rPr>
        <w:t>«Химия»</w:t>
      </w:r>
      <w:r w:rsidRPr="005D3EDD">
        <w:t xml:space="preserve"> составлена на основе федерального компонента государственного стандарта среднего (полного) общего образования.</w:t>
      </w:r>
    </w:p>
    <w:p w:rsidR="005D3EDD" w:rsidRPr="005D3EDD" w:rsidRDefault="005D3EDD" w:rsidP="005D3EDD">
      <w:pPr>
        <w:widowControl w:val="0"/>
        <w:tabs>
          <w:tab w:val="left" w:pos="567"/>
        </w:tabs>
        <w:suppressAutoHyphens w:val="0"/>
        <w:autoSpaceDE w:val="0"/>
        <w:ind w:firstLine="567"/>
        <w:jc w:val="both"/>
      </w:pPr>
      <w:r w:rsidRPr="005D3EDD">
        <w:t>Основными направлениями программы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Программа структурирована по пяти блокам: Методы познания в химии; Теоретические основы химии; Неорганическая химия; Органическая химия; Химия и жизнь.</w:t>
      </w:r>
    </w:p>
    <w:p w:rsidR="005D3EDD" w:rsidRPr="005D3EDD" w:rsidRDefault="005D3EDD" w:rsidP="005D3EDD">
      <w:pPr>
        <w:widowControl w:val="0"/>
        <w:tabs>
          <w:tab w:val="left" w:pos="567"/>
        </w:tabs>
        <w:suppressAutoHyphens w:val="0"/>
        <w:autoSpaceDE w:val="0"/>
        <w:ind w:firstLine="567"/>
        <w:jc w:val="both"/>
        <w:rPr>
          <w:bCs/>
          <w:iCs/>
        </w:rPr>
      </w:pPr>
      <w:r w:rsidRPr="005D3EDD">
        <w:rPr>
          <w:bCs/>
          <w:iCs/>
        </w:rPr>
        <w:t>Изучение химии в старшей школе на базовом уровне направлено на достижение следующих целей:</w:t>
      </w:r>
    </w:p>
    <w:p w:rsidR="005D3EDD" w:rsidRPr="005D3EDD" w:rsidRDefault="005D3EDD" w:rsidP="005D3EDD">
      <w:pPr>
        <w:widowControl w:val="0"/>
        <w:numPr>
          <w:ilvl w:val="1"/>
          <w:numId w:val="11"/>
        </w:numPr>
        <w:tabs>
          <w:tab w:val="left" w:pos="567"/>
          <w:tab w:val="left" w:pos="851"/>
        </w:tabs>
        <w:suppressAutoHyphens w:val="0"/>
        <w:autoSpaceDE w:val="0"/>
        <w:ind w:firstLine="567"/>
        <w:jc w:val="both"/>
      </w:pPr>
      <w:r w:rsidRPr="005D3EDD">
        <w:rPr>
          <w:bCs/>
          <w:u w:val="single"/>
        </w:rPr>
        <w:t>освоение знаний</w:t>
      </w:r>
      <w:r w:rsidRPr="005D3EDD">
        <w:rPr>
          <w:b/>
          <w:bCs/>
        </w:rPr>
        <w:t xml:space="preserve"> </w:t>
      </w:r>
      <w:r w:rsidRPr="005D3EDD">
        <w:t xml:space="preserve">о химической составляющей </w:t>
      </w:r>
      <w:proofErr w:type="gramStart"/>
      <w:r w:rsidRPr="005D3EDD">
        <w:t>естественно-научной</w:t>
      </w:r>
      <w:proofErr w:type="gramEnd"/>
      <w:r w:rsidRPr="005D3EDD">
        <w:t xml:space="preserve"> картины мира, важнейших химических понятиях, законах и теориях;</w:t>
      </w:r>
    </w:p>
    <w:p w:rsidR="005D3EDD" w:rsidRPr="005D3EDD" w:rsidRDefault="005D3EDD" w:rsidP="005D3EDD">
      <w:pPr>
        <w:widowControl w:val="0"/>
        <w:numPr>
          <w:ilvl w:val="1"/>
          <w:numId w:val="11"/>
        </w:numPr>
        <w:tabs>
          <w:tab w:val="left" w:pos="567"/>
          <w:tab w:val="left" w:pos="851"/>
        </w:tabs>
        <w:suppressAutoHyphens w:val="0"/>
        <w:autoSpaceDE w:val="0"/>
        <w:ind w:firstLine="567"/>
        <w:jc w:val="both"/>
      </w:pPr>
      <w:r w:rsidRPr="005D3EDD">
        <w:rPr>
          <w:bCs/>
          <w:u w:val="single"/>
        </w:rPr>
        <w:t>овладение умениями</w:t>
      </w:r>
      <w:r w:rsidRPr="005D3EDD">
        <w:rPr>
          <w:b/>
          <w:bCs/>
        </w:rPr>
        <w:t xml:space="preserve"> </w:t>
      </w:r>
      <w:r w:rsidRPr="005D3EDD">
        <w:t>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5D3EDD" w:rsidRPr="005D3EDD" w:rsidRDefault="005D3EDD" w:rsidP="005D3EDD">
      <w:pPr>
        <w:widowControl w:val="0"/>
        <w:numPr>
          <w:ilvl w:val="1"/>
          <w:numId w:val="11"/>
        </w:numPr>
        <w:tabs>
          <w:tab w:val="left" w:pos="567"/>
          <w:tab w:val="left" w:pos="851"/>
        </w:tabs>
        <w:suppressAutoHyphens w:val="0"/>
        <w:autoSpaceDE w:val="0"/>
        <w:ind w:firstLine="567"/>
        <w:jc w:val="both"/>
      </w:pPr>
      <w:r w:rsidRPr="005D3EDD">
        <w:rPr>
          <w:bCs/>
          <w:u w:val="single"/>
        </w:rPr>
        <w:t>развитие</w:t>
      </w:r>
      <w:r w:rsidRPr="005D3EDD">
        <w:rPr>
          <w:b/>
          <w:bCs/>
        </w:rPr>
        <w:t xml:space="preserve"> </w:t>
      </w:r>
      <w:r w:rsidRPr="005D3EDD">
        <w:t>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5D3EDD" w:rsidRPr="005D3EDD" w:rsidRDefault="005D3EDD" w:rsidP="005D3EDD">
      <w:pPr>
        <w:widowControl w:val="0"/>
        <w:numPr>
          <w:ilvl w:val="1"/>
          <w:numId w:val="11"/>
        </w:numPr>
        <w:tabs>
          <w:tab w:val="left" w:pos="567"/>
          <w:tab w:val="left" w:pos="851"/>
        </w:tabs>
        <w:suppressAutoHyphens w:val="0"/>
        <w:autoSpaceDE w:val="0"/>
        <w:ind w:firstLine="567"/>
        <w:jc w:val="both"/>
      </w:pPr>
      <w:r w:rsidRPr="005D3EDD">
        <w:rPr>
          <w:bCs/>
          <w:u w:val="single"/>
        </w:rPr>
        <w:t>воспитание</w:t>
      </w:r>
      <w:r w:rsidRPr="005D3EDD">
        <w:rPr>
          <w:b/>
          <w:bCs/>
        </w:rPr>
        <w:t xml:space="preserve"> </w:t>
      </w:r>
      <w:r w:rsidRPr="005D3EDD">
        <w:t>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5D3EDD" w:rsidRPr="005D3EDD" w:rsidRDefault="005D3EDD" w:rsidP="005D3EDD">
      <w:pPr>
        <w:widowControl w:val="0"/>
        <w:numPr>
          <w:ilvl w:val="1"/>
          <w:numId w:val="11"/>
        </w:numPr>
        <w:tabs>
          <w:tab w:val="left" w:pos="567"/>
          <w:tab w:val="left" w:pos="851"/>
        </w:tabs>
        <w:suppressAutoHyphens w:val="0"/>
        <w:autoSpaceDE w:val="0"/>
        <w:ind w:firstLine="567"/>
        <w:jc w:val="both"/>
      </w:pPr>
      <w:r w:rsidRPr="005D3EDD">
        <w:rPr>
          <w:bCs/>
          <w:u w:val="single"/>
        </w:rPr>
        <w:t>применение полученных знаний и умений</w:t>
      </w:r>
      <w:r w:rsidRPr="005D3EDD">
        <w:rPr>
          <w:b/>
          <w:bCs/>
        </w:rPr>
        <w:t xml:space="preserve"> </w:t>
      </w:r>
      <w:r w:rsidRPr="005D3EDD">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D3EDD" w:rsidRPr="005D3EDD" w:rsidRDefault="005D3EDD" w:rsidP="005D3EDD">
      <w:pPr>
        <w:widowControl w:val="0"/>
        <w:tabs>
          <w:tab w:val="left" w:pos="567"/>
        </w:tabs>
        <w:suppressAutoHyphens w:val="0"/>
        <w:autoSpaceDE w:val="0"/>
        <w:ind w:firstLine="567"/>
        <w:jc w:val="both"/>
      </w:pPr>
      <w:r w:rsidRPr="005D3EDD">
        <w:t xml:space="preserve">Примерная программа по </w:t>
      </w:r>
      <w:r w:rsidRPr="005D3EDD">
        <w:rPr>
          <w:b/>
          <w:i/>
        </w:rPr>
        <w:t>физике</w:t>
      </w:r>
      <w:r w:rsidRPr="005D3EDD">
        <w:rPr>
          <w:b/>
        </w:rPr>
        <w:t xml:space="preserve"> </w:t>
      </w:r>
      <w:r w:rsidRPr="005D3EDD">
        <w:t>составлена на основе федерального компонента государственного стандарта среднего (полного) общего образования.</w:t>
      </w:r>
    </w:p>
    <w:p w:rsidR="005D3EDD" w:rsidRPr="005D3EDD" w:rsidRDefault="005D3EDD" w:rsidP="005D3EDD">
      <w:pPr>
        <w:widowControl w:val="0"/>
        <w:tabs>
          <w:tab w:val="left" w:pos="567"/>
        </w:tabs>
        <w:suppressAutoHyphens w:val="0"/>
        <w:autoSpaceDE w:val="0"/>
        <w:ind w:firstLine="567"/>
        <w:jc w:val="both"/>
      </w:pPr>
      <w:r w:rsidRPr="005D3EDD">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методы научного познания».</w:t>
      </w:r>
    </w:p>
    <w:p w:rsidR="005D3EDD" w:rsidRPr="005D3EDD" w:rsidRDefault="005D3EDD" w:rsidP="005D3EDD">
      <w:pPr>
        <w:widowControl w:val="0"/>
        <w:tabs>
          <w:tab w:val="left" w:pos="567"/>
        </w:tabs>
        <w:suppressAutoHyphens w:val="0"/>
        <w:autoSpaceDE w:val="0"/>
        <w:ind w:firstLine="567"/>
        <w:jc w:val="both"/>
      </w:pPr>
      <w:r w:rsidRPr="005D3EDD">
        <w:t xml:space="preserve">Курс физики в примерной программе среднего (полного) общего образования структурируется на основе физических теорий: механика, молекулярная физика, </w:t>
      </w:r>
      <w:r w:rsidRPr="005D3EDD">
        <w:lastRenderedPageBreak/>
        <w:t>электродинамика, электромагнитные колебания и волны, квантовая физика.</w:t>
      </w:r>
    </w:p>
    <w:p w:rsidR="005D3EDD" w:rsidRPr="005D3EDD" w:rsidRDefault="005D3EDD" w:rsidP="005D3EDD">
      <w:pPr>
        <w:widowControl w:val="0"/>
        <w:tabs>
          <w:tab w:val="left" w:pos="567"/>
          <w:tab w:val="left" w:pos="851"/>
        </w:tabs>
        <w:suppressAutoHyphens w:val="0"/>
        <w:autoSpaceDE w:val="0"/>
        <w:ind w:firstLine="567"/>
        <w:jc w:val="both"/>
      </w:pPr>
      <w:r w:rsidRPr="005D3EDD">
        <w:rPr>
          <w:b/>
        </w:rPr>
        <w:t>Образовательная область «Обществознание»</w:t>
      </w:r>
      <w:r w:rsidRPr="005D3EDD">
        <w:t xml:space="preserve"> представлена предметами: «Обществознание», «История».</w:t>
      </w:r>
    </w:p>
    <w:p w:rsidR="005D3EDD" w:rsidRPr="005D3EDD" w:rsidRDefault="005D3EDD" w:rsidP="005D3EDD">
      <w:pPr>
        <w:widowControl w:val="0"/>
        <w:tabs>
          <w:tab w:val="left" w:pos="567"/>
        </w:tabs>
        <w:suppressAutoHyphens w:val="0"/>
        <w:autoSpaceDE w:val="0"/>
        <w:ind w:firstLine="567"/>
        <w:jc w:val="both"/>
      </w:pPr>
      <w:r w:rsidRPr="005D3EDD">
        <w:t xml:space="preserve">Примерная программа по </w:t>
      </w:r>
      <w:r w:rsidRPr="005D3EDD">
        <w:rPr>
          <w:b/>
          <w:i/>
        </w:rPr>
        <w:t>истории</w:t>
      </w:r>
      <w:r w:rsidRPr="005D3EDD">
        <w:t xml:space="preserve"> составлена на основе федерального компонента государственного стандарта среднего (полного) общего образования на базовом уровне.</w:t>
      </w:r>
    </w:p>
    <w:p w:rsidR="005D3EDD" w:rsidRPr="005D3EDD" w:rsidRDefault="005D3EDD" w:rsidP="005D3EDD">
      <w:pPr>
        <w:widowControl w:val="0"/>
        <w:tabs>
          <w:tab w:val="left" w:pos="567"/>
        </w:tabs>
        <w:suppressAutoHyphens w:val="0"/>
        <w:autoSpaceDE w:val="0"/>
        <w:ind w:firstLine="567"/>
        <w:jc w:val="both"/>
      </w:pPr>
      <w:r w:rsidRPr="005D3EDD">
        <w:t xml:space="preserve">Историческое образование на ступени среднего (полного) общего образования способствует формированию </w:t>
      </w:r>
      <w:proofErr w:type="spellStart"/>
      <w:r w:rsidRPr="005D3EDD">
        <w:t>систематизованных</w:t>
      </w:r>
      <w:proofErr w:type="spellEnd"/>
      <w:r w:rsidRPr="005D3EDD">
        <w:t xml:space="preserve">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w:t>
      </w:r>
    </w:p>
    <w:p w:rsidR="005D3EDD" w:rsidRPr="005D3EDD" w:rsidRDefault="005D3EDD" w:rsidP="005D3EDD">
      <w:pPr>
        <w:widowControl w:val="0"/>
        <w:tabs>
          <w:tab w:val="left" w:pos="567"/>
        </w:tabs>
        <w:suppressAutoHyphens w:val="0"/>
        <w:autoSpaceDE w:val="0"/>
        <w:ind w:firstLine="567"/>
        <w:jc w:val="both"/>
      </w:pPr>
      <w:r w:rsidRPr="005D3EDD">
        <w:t>Основные содержательные линии примерной программы базового уровня исторического образования на ступени среднего (полного) общего образования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Изучение каждого из этих курсов основывается на проблемно-хронологическом подходе с приоритетом учебного материала, связанного с воспитательными и развивающими задачами, важного с точки зрения социализации школьника, приобретения им общественно значимых знаний, умений, навыков.</w:t>
      </w:r>
    </w:p>
    <w:p w:rsidR="005D3EDD" w:rsidRPr="005D3EDD" w:rsidRDefault="005D3EDD" w:rsidP="005D3EDD">
      <w:pPr>
        <w:widowControl w:val="0"/>
        <w:tabs>
          <w:tab w:val="left" w:pos="567"/>
        </w:tabs>
        <w:suppressAutoHyphens w:val="0"/>
        <w:autoSpaceDE w:val="0"/>
        <w:ind w:firstLine="567"/>
        <w:jc w:val="both"/>
      </w:pPr>
      <w:r w:rsidRPr="005D3EDD">
        <w:t xml:space="preserve">Примерная программа по </w:t>
      </w:r>
      <w:r w:rsidRPr="005D3EDD">
        <w:rPr>
          <w:b/>
          <w:i/>
        </w:rPr>
        <w:t>обществознанию</w:t>
      </w:r>
      <w:r w:rsidRPr="005D3EDD">
        <w:t xml:space="preserve"> составлена на основе федерального компонента государственного стандарта среднего (полного) общего образования.</w:t>
      </w:r>
    </w:p>
    <w:p w:rsidR="005D3EDD" w:rsidRPr="005D3EDD" w:rsidRDefault="005D3EDD" w:rsidP="005D3EDD">
      <w:pPr>
        <w:widowControl w:val="0"/>
        <w:tabs>
          <w:tab w:val="left" w:pos="567"/>
        </w:tabs>
        <w:suppressAutoHyphens w:val="0"/>
        <w:autoSpaceDE w:val="0"/>
        <w:ind w:firstLine="567"/>
        <w:jc w:val="both"/>
      </w:pPr>
      <w:proofErr w:type="gramStart"/>
      <w:r w:rsidRPr="005D3EDD">
        <w:t>Содержание среднего (полного) общего образования на базовом уровне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w:t>
      </w:r>
      <w:proofErr w:type="gramEnd"/>
      <w:r w:rsidRPr="005D3EDD">
        <w:t xml:space="preserve">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w:t>
      </w:r>
    </w:p>
    <w:p w:rsidR="005D3EDD" w:rsidRPr="005D3EDD" w:rsidRDefault="005D3EDD" w:rsidP="005D3EDD">
      <w:pPr>
        <w:widowControl w:val="0"/>
        <w:tabs>
          <w:tab w:val="left" w:pos="567"/>
        </w:tabs>
        <w:suppressAutoHyphens w:val="0"/>
        <w:autoSpaceDE w:val="0"/>
        <w:ind w:firstLine="567"/>
        <w:jc w:val="both"/>
      </w:pPr>
      <w:r w:rsidRPr="005D3EDD">
        <w:t xml:space="preserve">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 Освоение нового содержания осуществляется с опорой на </w:t>
      </w:r>
      <w:proofErr w:type="spellStart"/>
      <w:r w:rsidRPr="005D3EDD">
        <w:t>межпредметные</w:t>
      </w:r>
      <w:proofErr w:type="spellEnd"/>
      <w:r w:rsidRPr="005D3EDD">
        <w:t xml:space="preserve"> связи с курсами истории, географии, литературы и др.</w:t>
      </w:r>
    </w:p>
    <w:p w:rsidR="005D3EDD" w:rsidRPr="005D3EDD" w:rsidRDefault="005D3EDD" w:rsidP="005D3EDD">
      <w:pPr>
        <w:widowControl w:val="0"/>
        <w:tabs>
          <w:tab w:val="left" w:pos="567"/>
        </w:tabs>
        <w:suppressAutoHyphens w:val="0"/>
        <w:autoSpaceDE w:val="0"/>
        <w:ind w:firstLine="567"/>
        <w:jc w:val="both"/>
        <w:rPr>
          <w:bCs/>
          <w:iCs/>
        </w:rPr>
      </w:pPr>
      <w:r w:rsidRPr="005D3EDD">
        <w:rPr>
          <w:bCs/>
          <w:iCs/>
        </w:rPr>
        <w:t>Цели:</w:t>
      </w:r>
    </w:p>
    <w:p w:rsidR="005D3EDD" w:rsidRPr="005D3EDD" w:rsidRDefault="005D3EDD" w:rsidP="005D3EDD">
      <w:pPr>
        <w:widowControl w:val="0"/>
        <w:numPr>
          <w:ilvl w:val="1"/>
          <w:numId w:val="19"/>
        </w:numPr>
        <w:tabs>
          <w:tab w:val="left" w:pos="567"/>
          <w:tab w:val="left" w:pos="851"/>
        </w:tabs>
        <w:suppressAutoHyphens w:val="0"/>
        <w:autoSpaceDE w:val="0"/>
        <w:ind w:firstLine="567"/>
        <w:jc w:val="both"/>
      </w:pPr>
      <w:r w:rsidRPr="005D3EDD">
        <w:rPr>
          <w:bCs/>
          <w:u w:val="single"/>
        </w:rPr>
        <w:t>развитие</w:t>
      </w:r>
      <w:r w:rsidRPr="005D3EDD">
        <w:rPr>
          <w:b/>
          <w:bCs/>
        </w:rPr>
        <w:t xml:space="preserve"> </w:t>
      </w:r>
      <w:r w:rsidRPr="005D3EDD">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5D3EDD" w:rsidRPr="005D3EDD" w:rsidRDefault="005D3EDD" w:rsidP="005D3EDD">
      <w:pPr>
        <w:widowControl w:val="0"/>
        <w:numPr>
          <w:ilvl w:val="1"/>
          <w:numId w:val="19"/>
        </w:numPr>
        <w:tabs>
          <w:tab w:val="left" w:pos="567"/>
          <w:tab w:val="left" w:pos="851"/>
        </w:tabs>
        <w:suppressAutoHyphens w:val="0"/>
        <w:autoSpaceDE w:val="0"/>
        <w:ind w:firstLine="567"/>
        <w:jc w:val="both"/>
      </w:pPr>
      <w:r w:rsidRPr="005D3EDD">
        <w:rPr>
          <w:bCs/>
          <w:u w:val="single"/>
        </w:rPr>
        <w:t>воспитание</w:t>
      </w:r>
      <w:r w:rsidRPr="005D3EDD">
        <w:rPr>
          <w:b/>
          <w:bCs/>
        </w:rPr>
        <w:t xml:space="preserve"> </w:t>
      </w:r>
      <w:r w:rsidRPr="005D3EDD">
        <w:t>общероссийской идентичности</w:t>
      </w:r>
      <w:r w:rsidRPr="005D3EDD">
        <w:rPr>
          <w:b/>
          <w:bCs/>
        </w:rPr>
        <w:t xml:space="preserve">, </w:t>
      </w:r>
      <w:r w:rsidRPr="005D3EDD">
        <w:t xml:space="preserve">гражданской ответственности, правового самосознания, толерантности, приверженности </w:t>
      </w:r>
      <w:r w:rsidRPr="005D3EDD">
        <w:lastRenderedPageBreak/>
        <w:t>гуманистическим и демократическим ценностям, закрепленным в Конституции Российской Федерации;</w:t>
      </w:r>
    </w:p>
    <w:p w:rsidR="005D3EDD" w:rsidRPr="005D3EDD" w:rsidRDefault="005D3EDD" w:rsidP="005D3EDD">
      <w:pPr>
        <w:widowControl w:val="0"/>
        <w:numPr>
          <w:ilvl w:val="1"/>
          <w:numId w:val="19"/>
        </w:numPr>
        <w:tabs>
          <w:tab w:val="left" w:pos="567"/>
          <w:tab w:val="left" w:pos="851"/>
        </w:tabs>
        <w:suppressAutoHyphens w:val="0"/>
        <w:autoSpaceDE w:val="0"/>
        <w:ind w:firstLine="567"/>
        <w:jc w:val="both"/>
      </w:pPr>
      <w:proofErr w:type="gramStart"/>
      <w:r w:rsidRPr="005D3EDD">
        <w:rPr>
          <w:bCs/>
          <w:u w:val="single"/>
        </w:rPr>
        <w:t>освоение системы знаний</w:t>
      </w:r>
      <w:r w:rsidRPr="005D3EDD">
        <w:rPr>
          <w:b/>
          <w:bCs/>
        </w:rPr>
        <w:t xml:space="preserve"> </w:t>
      </w:r>
      <w:r w:rsidRPr="005D3EDD">
        <w:t>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roofErr w:type="gramEnd"/>
    </w:p>
    <w:p w:rsidR="005D3EDD" w:rsidRPr="005D3EDD" w:rsidRDefault="005D3EDD" w:rsidP="005D3EDD">
      <w:pPr>
        <w:widowControl w:val="0"/>
        <w:numPr>
          <w:ilvl w:val="1"/>
          <w:numId w:val="19"/>
        </w:numPr>
        <w:tabs>
          <w:tab w:val="left" w:pos="567"/>
          <w:tab w:val="left" w:pos="851"/>
        </w:tabs>
        <w:suppressAutoHyphens w:val="0"/>
        <w:autoSpaceDE w:val="0"/>
        <w:ind w:firstLine="567"/>
        <w:jc w:val="both"/>
      </w:pPr>
      <w:r w:rsidRPr="005D3EDD">
        <w:rPr>
          <w:bCs/>
          <w:u w:val="single"/>
        </w:rPr>
        <w:t>овладение умениями</w:t>
      </w:r>
      <w:r w:rsidRPr="005D3EDD">
        <w:rPr>
          <w:b/>
          <w:bCs/>
        </w:rPr>
        <w:t xml:space="preserve"> </w:t>
      </w:r>
      <w:r w:rsidRPr="005D3EDD">
        <w:t>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D3EDD" w:rsidRPr="005D3EDD" w:rsidRDefault="005D3EDD" w:rsidP="005D3EDD">
      <w:pPr>
        <w:widowControl w:val="0"/>
        <w:numPr>
          <w:ilvl w:val="1"/>
          <w:numId w:val="19"/>
        </w:numPr>
        <w:tabs>
          <w:tab w:val="left" w:pos="567"/>
          <w:tab w:val="left" w:pos="851"/>
        </w:tabs>
        <w:suppressAutoHyphens w:val="0"/>
        <w:autoSpaceDE w:val="0"/>
        <w:ind w:firstLine="567"/>
        <w:jc w:val="both"/>
      </w:pPr>
      <w:proofErr w:type="gramStart"/>
      <w:r w:rsidRPr="005D3EDD">
        <w:rPr>
          <w:bCs/>
          <w:u w:val="single"/>
        </w:rPr>
        <w:t>формирование опыта</w:t>
      </w:r>
      <w:r w:rsidRPr="005D3EDD">
        <w:rPr>
          <w:b/>
          <w:bCs/>
        </w:rPr>
        <w:t xml:space="preserve"> </w:t>
      </w:r>
      <w:r w:rsidRPr="005D3EDD">
        <w:t>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защиты правопорядка в обществе.</w:t>
      </w:r>
      <w:proofErr w:type="gramEnd"/>
    </w:p>
    <w:p w:rsidR="005D3EDD" w:rsidRPr="005D3EDD" w:rsidRDefault="005D3EDD" w:rsidP="005D3EDD">
      <w:pPr>
        <w:widowControl w:val="0"/>
        <w:tabs>
          <w:tab w:val="left" w:pos="567"/>
          <w:tab w:val="left" w:pos="840"/>
        </w:tabs>
        <w:autoSpaceDE w:val="0"/>
        <w:ind w:firstLine="567"/>
        <w:jc w:val="both"/>
        <w:rPr>
          <w:bCs/>
        </w:rPr>
      </w:pPr>
      <w:r w:rsidRPr="005D3EDD">
        <w:rPr>
          <w:b/>
          <w:bCs/>
        </w:rPr>
        <w:t>Образовательная область «Искусство»</w:t>
      </w:r>
      <w:r w:rsidRPr="005D3EDD">
        <w:rPr>
          <w:bCs/>
        </w:rPr>
        <w:t xml:space="preserve"> представлена предметом «МХК».</w:t>
      </w:r>
    </w:p>
    <w:p w:rsidR="005D3EDD" w:rsidRPr="005D3EDD" w:rsidRDefault="005D3EDD" w:rsidP="005D3EDD">
      <w:pPr>
        <w:widowControl w:val="0"/>
        <w:tabs>
          <w:tab w:val="left" w:pos="567"/>
        </w:tabs>
        <w:suppressAutoHyphens w:val="0"/>
        <w:autoSpaceDE w:val="0"/>
        <w:ind w:firstLine="567"/>
        <w:jc w:val="both"/>
      </w:pPr>
      <w:r w:rsidRPr="005D3EDD">
        <w:t xml:space="preserve">Представленная программа по предмету </w:t>
      </w:r>
      <w:r w:rsidRPr="005D3EDD">
        <w:rPr>
          <w:b/>
          <w:i/>
        </w:rPr>
        <w:t>«Мировая художественная культура»</w:t>
      </w:r>
      <w:r w:rsidRPr="005D3EDD">
        <w:t xml:space="preserve"> составлена на основе федерального компонента государственного стандарта среднего (полного) общего образования на базовом уровне.</w:t>
      </w:r>
    </w:p>
    <w:p w:rsidR="005D3EDD" w:rsidRPr="005D3EDD" w:rsidRDefault="005D3EDD" w:rsidP="005D3EDD">
      <w:pPr>
        <w:widowControl w:val="0"/>
        <w:tabs>
          <w:tab w:val="left" w:pos="567"/>
        </w:tabs>
        <w:suppressAutoHyphens w:val="0"/>
        <w:autoSpaceDE w:val="0"/>
        <w:ind w:firstLine="567"/>
        <w:jc w:val="both"/>
      </w:pPr>
      <w:proofErr w:type="gramStart"/>
      <w:r w:rsidRPr="005D3EDD">
        <w:t>Курс мировой художественной культуры систематизирует знания о культуре и искусстве, полученные в образовательных учреждениях, реализующих программы начального и основного общего образования на уроках изобразительного искусства, музыки, литературы и истории, формирует целостное представление о мировой художественной культуре, логике её развития в исторической перспективе, о её месте в жизни общества и каждого человека.</w:t>
      </w:r>
      <w:proofErr w:type="gramEnd"/>
      <w:r w:rsidRPr="005D3EDD">
        <w:t xml:space="preserve"> Изучение мировой художественной культуры развивает толерантное отношение к миру как единству многообразия, а восприятие собственной национальной культуры сквозь призму культуры мировой позволяет более качественно оценить её потенциал, уникальность и значимость. Проблемное поле отечественной и мировой художественной культуры как обобщённого опыта всего человечества предоставляет учащимся неисчерпаемый «строительный материал» для самоидентификации и выстраивания собственного вектора развития, а также для более чёткого осознания своей национальной и культурной принадлежности.</w:t>
      </w:r>
    </w:p>
    <w:p w:rsidR="005D3EDD" w:rsidRPr="005D3EDD" w:rsidRDefault="005D3EDD" w:rsidP="005D3EDD">
      <w:pPr>
        <w:widowControl w:val="0"/>
        <w:tabs>
          <w:tab w:val="left" w:pos="567"/>
        </w:tabs>
        <w:suppressAutoHyphens w:val="0"/>
        <w:autoSpaceDE w:val="0"/>
        <w:ind w:firstLine="567"/>
        <w:jc w:val="both"/>
      </w:pPr>
      <w:r w:rsidRPr="005D3EDD">
        <w:t>Программа содержит примерный объём знаний за два года (Х-Х</w:t>
      </w:r>
      <w:proofErr w:type="gramStart"/>
      <w:r w:rsidRPr="005D3EDD">
        <w:t>I</w:t>
      </w:r>
      <w:proofErr w:type="gramEnd"/>
      <w:r w:rsidRPr="005D3EDD">
        <w:t xml:space="preserve"> классы) обучения и в соответствии с этим поделена на две части. В курс Х класса включены следующие темы: «Художественная культура первобытного мира», «Художественная культура Древнего мира», «Художественная культура Средних веков» и «Художественная культура Ренессанса». В курс Х</w:t>
      </w:r>
      <w:proofErr w:type="gramStart"/>
      <w:r w:rsidRPr="005D3EDD">
        <w:t>I</w:t>
      </w:r>
      <w:proofErr w:type="gramEnd"/>
      <w:r w:rsidRPr="005D3EDD">
        <w:t xml:space="preserve"> класса входят темы: «Художественная культура Нового времени» и «Художественная культура конца Х</w:t>
      </w:r>
      <w:proofErr w:type="gramStart"/>
      <w:r w:rsidRPr="005D3EDD">
        <w:t>I</w:t>
      </w:r>
      <w:proofErr w:type="gramEnd"/>
      <w:r w:rsidRPr="005D3EDD">
        <w:t xml:space="preserve">Х - ХХ веков». </w:t>
      </w:r>
      <w:proofErr w:type="gramStart"/>
      <w:r w:rsidRPr="005D3EDD">
        <w:t>Через оба курса сквозной линией проходит тема «Культурные традиции родного края», которая предполагает изучение регионального варианта культуры, в том числе историко-этнографическое и краеведческое исследование местных объектов культуры, народных традиций и обычаев в рамках проектной деятельности с соответствующей фиксацией и презентацией результатов (зарисовки, фото- и видеосъёмка, запись фольклора и «устных историй», создание музея школы, сайта и т. д.).</w:t>
      </w:r>
      <w:proofErr w:type="gramEnd"/>
      <w:r w:rsidRPr="005D3EDD">
        <w:t xml:space="preserve"> Этот раздел реализуется за счёт национально - регионального компонента или компонента образовательного учреждения.</w:t>
      </w:r>
    </w:p>
    <w:p w:rsidR="005D3EDD" w:rsidRPr="005D3EDD" w:rsidRDefault="005D3EDD" w:rsidP="005D3EDD">
      <w:pPr>
        <w:widowControl w:val="0"/>
        <w:tabs>
          <w:tab w:val="left" w:pos="567"/>
          <w:tab w:val="left" w:pos="851"/>
        </w:tabs>
        <w:suppressAutoHyphens w:val="0"/>
        <w:autoSpaceDE w:val="0"/>
        <w:ind w:firstLine="567"/>
        <w:jc w:val="both"/>
      </w:pPr>
      <w:r w:rsidRPr="005D3EDD">
        <w:rPr>
          <w:b/>
        </w:rPr>
        <w:t>Образовательная область «Физическая культура»</w:t>
      </w:r>
      <w:r w:rsidRPr="005D3EDD">
        <w:t xml:space="preserve"> представлена предметами: </w:t>
      </w:r>
      <w:r w:rsidRPr="005D3EDD">
        <w:lastRenderedPageBreak/>
        <w:t>«Основы безопасности и жизнедеятельности», «Физическая культура».</w:t>
      </w:r>
    </w:p>
    <w:p w:rsidR="005D3EDD" w:rsidRPr="005D3EDD" w:rsidRDefault="005D3EDD" w:rsidP="005D3EDD">
      <w:pPr>
        <w:widowControl w:val="0"/>
        <w:tabs>
          <w:tab w:val="left" w:pos="567"/>
        </w:tabs>
        <w:suppressAutoHyphens w:val="0"/>
        <w:autoSpaceDE w:val="0"/>
        <w:ind w:firstLine="567"/>
        <w:jc w:val="both"/>
      </w:pPr>
      <w:r w:rsidRPr="005D3EDD">
        <w:t xml:space="preserve">Примерная программа по </w:t>
      </w:r>
      <w:r w:rsidRPr="005D3EDD">
        <w:rPr>
          <w:b/>
          <w:i/>
        </w:rPr>
        <w:t>физической культуре</w:t>
      </w:r>
      <w:r w:rsidRPr="005D3EDD">
        <w:t xml:space="preserve"> составлена на основе государственного стандарта среднего (полного) общего образования. 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(мотивационно-процессуальный компонент деятельности) и способы деятельности (</w:t>
      </w:r>
      <w:proofErr w:type="spellStart"/>
      <w:r w:rsidRPr="005D3EDD">
        <w:t>операциональный</w:t>
      </w:r>
      <w:proofErr w:type="spellEnd"/>
      <w:r w:rsidRPr="005D3EDD">
        <w:t xml:space="preserve"> компонент деятельности).</w:t>
      </w:r>
    </w:p>
    <w:p w:rsidR="005D3EDD" w:rsidRPr="005D3EDD" w:rsidRDefault="005D3EDD" w:rsidP="005D3EDD">
      <w:pPr>
        <w:widowControl w:val="0"/>
        <w:tabs>
          <w:tab w:val="left" w:pos="567"/>
        </w:tabs>
        <w:suppressAutoHyphens w:val="0"/>
        <w:autoSpaceDE w:val="0"/>
        <w:ind w:firstLine="567"/>
        <w:jc w:val="both"/>
      </w:pPr>
      <w:r w:rsidRPr="005D3EDD">
        <w:t xml:space="preserve">В примерной программе для среднего (полного) общего образования двигательная деятельность, как учебный предмет, представлена двумя содержательными линиями: физкультурно-оздоровительная деятельность и спортивно-оздоровительная деятельность с </w:t>
      </w:r>
      <w:proofErr w:type="spellStart"/>
      <w:r w:rsidRPr="005D3EDD">
        <w:t>прикладно</w:t>
      </w:r>
      <w:proofErr w:type="spellEnd"/>
      <w:r w:rsidRPr="005D3EDD">
        <w:t xml:space="preserve">-ориентированной физической </w:t>
      </w:r>
      <w:proofErr w:type="spellStart"/>
      <w:r w:rsidRPr="005D3EDD">
        <w:t>подговкой</w:t>
      </w:r>
      <w:proofErr w:type="spellEnd"/>
      <w:r w:rsidRPr="005D3EDD">
        <w:t>. Каждая из этих линий имеет соответствующие свои три учебных раздела (знания, физическое совершенствование, способы деятельности).</w:t>
      </w:r>
    </w:p>
    <w:p w:rsidR="005D3EDD" w:rsidRPr="005D3EDD" w:rsidRDefault="005D3EDD" w:rsidP="005D3EDD">
      <w:pPr>
        <w:widowControl w:val="0"/>
        <w:tabs>
          <w:tab w:val="left" w:pos="567"/>
        </w:tabs>
        <w:suppressAutoHyphens w:val="0"/>
        <w:autoSpaceDE w:val="0"/>
        <w:ind w:firstLine="567"/>
        <w:jc w:val="both"/>
      </w:pPr>
      <w:r w:rsidRPr="005D3EDD">
        <w:t>Первая содержательная линия примерной программы «Физкультурно-оздоровительная деятельность» ориентирует образовательный процесс на укрепление здоровья учащихся и воспитание бережного к нему отношении. В разделе «Знания о физкультурно-оздоровительной деятельности» содержаться сведения о роли занятий физической культурой в предупреждении раннего старения организма человека, способах и средствах профилактики профессиональных заболеваний, возникающих в процессе трудовой деятельности. Здесь же приводятся знания об оздоровительных системах физического воспитания, средствах и формах активного восстановления и повышения работоспособности человека. Во втором разделе «Физическое совершенствование с оздоровительной направленностью» представлено учебное содержание, ориентированное на укрепление индивидуального здоровья учащихся, повышение функциональных возможностей основных систем их организма. В третьем разделе «Способы физкультурно-оздоровительной деятельности» раскрываются способы самостоятельной организации и проведения оздоровительных форм занятий физической культурой, приемы наблюдения за показателями собственного здоровья и работоспособности, индивидуального контроля и регулирования физических нагрузок на занятиях физическими упражнениями.</w:t>
      </w:r>
    </w:p>
    <w:p w:rsidR="005D3EDD" w:rsidRPr="005D3EDD" w:rsidRDefault="005D3EDD" w:rsidP="005D3EDD">
      <w:pPr>
        <w:widowControl w:val="0"/>
        <w:tabs>
          <w:tab w:val="left" w:pos="567"/>
        </w:tabs>
        <w:suppressAutoHyphens w:val="0"/>
        <w:autoSpaceDE w:val="0"/>
        <w:ind w:firstLine="567"/>
        <w:jc w:val="both"/>
      </w:pPr>
      <w:r w:rsidRPr="005D3EDD">
        <w:t xml:space="preserve">Вторая содержательная линия «Спортивно-оздоровительная деятельность с </w:t>
      </w:r>
      <w:proofErr w:type="spellStart"/>
      <w:r w:rsidRPr="005D3EDD">
        <w:t>прикладно</w:t>
      </w:r>
      <w:proofErr w:type="spellEnd"/>
      <w:r w:rsidRPr="005D3EDD">
        <w:t xml:space="preserve">-ориентированной физической подготовкой» соотносится с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Первый раздел - «Знания о спортивно-оздоровительной деятельности с </w:t>
      </w:r>
      <w:proofErr w:type="spellStart"/>
      <w:r w:rsidRPr="005D3EDD">
        <w:t>прикладно</w:t>
      </w:r>
      <w:proofErr w:type="spellEnd"/>
      <w:r w:rsidRPr="005D3EDD">
        <w:t xml:space="preserve">-ориентированной физической подготовкой» Второй раздел - «Физическое совершенствование со спортивно-оздоровительной и </w:t>
      </w:r>
      <w:proofErr w:type="spellStart"/>
      <w:r w:rsidRPr="005D3EDD">
        <w:t>прикладно</w:t>
      </w:r>
      <w:proofErr w:type="spellEnd"/>
      <w:r w:rsidRPr="005D3EDD">
        <w:t xml:space="preserve">-ориентированной физической подготовкой». Отличительной особенностью этого раздела примерной программы, является предоставление возможности учащимся осуществлять углубленную подготовку по одному из базовых видов спорта. Определение вида спорта устанавливается решением педагогического Совета образовательного учреждения, исходя из интересов большинства учащихся, имеющихся в школе спортивных традиций и квалифицированных учителей (тренеров), а также его популярности и массовости в конкретном регионе. Принимая решение об углубленном освоении одного из видов спорта, предусматривается и соответствующее для этого увеличение объема часов (до 15%), который формируется за счет его уменьшения по другим темам раздела «Спортивно-оздоровительной деятельности с </w:t>
      </w:r>
      <w:proofErr w:type="spellStart"/>
      <w:r w:rsidRPr="005D3EDD">
        <w:t>прикладно</w:t>
      </w:r>
      <w:proofErr w:type="spellEnd"/>
      <w:r w:rsidRPr="005D3EDD">
        <w:t xml:space="preserve">-ориентированной физической </w:t>
      </w:r>
      <w:r w:rsidRPr="005D3EDD">
        <w:lastRenderedPageBreak/>
        <w:t xml:space="preserve">подготовкой». Третий раздел - «Способы физкультурно-спортивной деятельности с </w:t>
      </w:r>
      <w:proofErr w:type="spellStart"/>
      <w:r w:rsidRPr="005D3EDD">
        <w:t>прикладно</w:t>
      </w:r>
      <w:proofErr w:type="spellEnd"/>
      <w:r w:rsidRPr="005D3EDD">
        <w:t>-ориентированной физической подготовкой».</w:t>
      </w:r>
    </w:p>
    <w:p w:rsidR="005D3EDD" w:rsidRPr="005D3EDD" w:rsidRDefault="005D3EDD" w:rsidP="005D3EDD">
      <w:pPr>
        <w:widowControl w:val="0"/>
        <w:tabs>
          <w:tab w:val="left" w:pos="567"/>
        </w:tabs>
        <w:suppressAutoHyphens w:val="0"/>
        <w:autoSpaceDE w:val="0"/>
        <w:ind w:firstLine="567"/>
        <w:jc w:val="both"/>
      </w:pPr>
      <w:r w:rsidRPr="005D3EDD">
        <w:t xml:space="preserve">Примерная программа по предмету </w:t>
      </w:r>
      <w:r w:rsidRPr="005D3EDD">
        <w:rPr>
          <w:b/>
          <w:i/>
        </w:rPr>
        <w:t>«Основы безопасности жизнедеятельности»</w:t>
      </w:r>
      <w:r w:rsidRPr="005D3EDD">
        <w:t xml:space="preserve"> составлена на основе федерального компонента государственного стандарта среднего (полного) общего образования.</w:t>
      </w:r>
    </w:p>
    <w:p w:rsidR="005D3EDD" w:rsidRPr="005D3EDD" w:rsidRDefault="005D3EDD" w:rsidP="005D3EDD">
      <w:pPr>
        <w:widowControl w:val="0"/>
        <w:tabs>
          <w:tab w:val="left" w:pos="567"/>
        </w:tabs>
        <w:suppressAutoHyphens w:val="0"/>
        <w:autoSpaceDE w:val="0"/>
        <w:ind w:firstLine="567"/>
        <w:jc w:val="both"/>
      </w:pPr>
      <w:r w:rsidRPr="005D3EDD">
        <w:t>Содержание программы выстроено по трем линиям: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w:t>
      </w:r>
    </w:p>
    <w:p w:rsidR="005D3EDD" w:rsidRPr="005D3EDD" w:rsidRDefault="005D3EDD" w:rsidP="005D3EDD">
      <w:pPr>
        <w:widowControl w:val="0"/>
        <w:tabs>
          <w:tab w:val="left" w:pos="567"/>
        </w:tabs>
        <w:suppressAutoHyphens w:val="0"/>
        <w:autoSpaceDE w:val="0"/>
        <w:ind w:firstLine="567"/>
        <w:jc w:val="both"/>
      </w:pPr>
      <w:r w:rsidRPr="005D3EDD">
        <w:t>В ходе изучения предмета юноши формируют адекватное представление о военной службе и качества личности, необходимые для ее прохождения. Девушки углубленно изучают основы медицинских знаний и здорового образа жизни, для чего в программу введен специальный раздел.</w:t>
      </w:r>
    </w:p>
    <w:p w:rsidR="005D3EDD" w:rsidRPr="005D3EDD" w:rsidRDefault="005D3EDD" w:rsidP="005D3EDD">
      <w:pPr>
        <w:widowControl w:val="0"/>
        <w:tabs>
          <w:tab w:val="left" w:pos="567"/>
        </w:tabs>
        <w:suppressAutoHyphens w:val="0"/>
        <w:autoSpaceDE w:val="0"/>
        <w:ind w:firstLine="567"/>
        <w:jc w:val="both"/>
        <w:rPr>
          <w:bCs/>
        </w:rPr>
      </w:pPr>
      <w:r w:rsidRPr="005D3EDD">
        <w:rPr>
          <w:bCs/>
        </w:rPr>
        <w:t>Цели:</w:t>
      </w:r>
    </w:p>
    <w:p w:rsidR="005D3EDD" w:rsidRPr="005D3EDD" w:rsidRDefault="005D3EDD" w:rsidP="005D3EDD">
      <w:pPr>
        <w:widowControl w:val="0"/>
        <w:numPr>
          <w:ilvl w:val="0"/>
          <w:numId w:val="12"/>
        </w:numPr>
        <w:tabs>
          <w:tab w:val="left" w:pos="567"/>
          <w:tab w:val="left" w:pos="851"/>
        </w:tabs>
        <w:suppressAutoHyphens w:val="0"/>
        <w:autoSpaceDE w:val="0"/>
        <w:ind w:firstLine="567"/>
        <w:jc w:val="both"/>
      </w:pPr>
      <w:r w:rsidRPr="005D3EDD">
        <w:rPr>
          <w:bCs/>
          <w:u w:val="single"/>
        </w:rPr>
        <w:t>освоение знаний</w:t>
      </w:r>
      <w:r w:rsidRPr="005D3EDD">
        <w:rPr>
          <w:b/>
          <w:bCs/>
        </w:rPr>
        <w:t xml:space="preserve"> </w:t>
      </w:r>
      <w:r w:rsidRPr="005D3EDD">
        <w:t>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w:t>
      </w:r>
    </w:p>
    <w:p w:rsidR="005D3EDD" w:rsidRPr="005D3EDD" w:rsidRDefault="005D3EDD" w:rsidP="005D3EDD">
      <w:pPr>
        <w:widowControl w:val="0"/>
        <w:numPr>
          <w:ilvl w:val="0"/>
          <w:numId w:val="15"/>
        </w:numPr>
        <w:tabs>
          <w:tab w:val="left" w:pos="567"/>
          <w:tab w:val="left" w:pos="851"/>
        </w:tabs>
        <w:suppressAutoHyphens w:val="0"/>
        <w:autoSpaceDE w:val="0"/>
        <w:ind w:firstLine="567"/>
        <w:jc w:val="both"/>
      </w:pPr>
      <w:r w:rsidRPr="005D3EDD">
        <w:rPr>
          <w:bCs/>
          <w:u w:val="single"/>
        </w:rPr>
        <w:t>воспитание</w:t>
      </w:r>
      <w:r w:rsidRPr="005D3EDD">
        <w:rPr>
          <w:b/>
          <w:bCs/>
        </w:rPr>
        <w:t xml:space="preserve"> </w:t>
      </w:r>
      <w:r w:rsidRPr="005D3EDD">
        <w:t>ценностного отношения к здоровью и человеческой жизни; чувства уважения к героическому наследию Росс</w:t>
      </w:r>
      <w:proofErr w:type="gramStart"/>
      <w:r w:rsidRPr="005D3EDD">
        <w:t>ии и ее</w:t>
      </w:r>
      <w:proofErr w:type="gramEnd"/>
      <w:r w:rsidRPr="005D3EDD">
        <w:t xml:space="preserve"> государственной символике, патриотизма и долга по защите Отечества;</w:t>
      </w:r>
    </w:p>
    <w:p w:rsidR="005D3EDD" w:rsidRPr="005D3EDD" w:rsidRDefault="005D3EDD" w:rsidP="005D3EDD">
      <w:pPr>
        <w:widowControl w:val="0"/>
        <w:numPr>
          <w:ilvl w:val="0"/>
          <w:numId w:val="15"/>
        </w:numPr>
        <w:tabs>
          <w:tab w:val="left" w:pos="567"/>
          <w:tab w:val="left" w:pos="851"/>
        </w:tabs>
        <w:suppressAutoHyphens w:val="0"/>
        <w:autoSpaceDE w:val="0"/>
        <w:ind w:firstLine="567"/>
        <w:jc w:val="both"/>
      </w:pPr>
      <w:r w:rsidRPr="005D3EDD">
        <w:rPr>
          <w:bCs/>
          <w:u w:val="single"/>
        </w:rPr>
        <w:t>развитие</w:t>
      </w:r>
      <w:r w:rsidRPr="005D3EDD">
        <w:rPr>
          <w:b/>
          <w:bCs/>
        </w:rPr>
        <w:t xml:space="preserve"> </w:t>
      </w:r>
      <w:r w:rsidRPr="005D3EDD">
        <w:t>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w:t>
      </w:r>
    </w:p>
    <w:p w:rsidR="005D3EDD" w:rsidRPr="005D3EDD" w:rsidRDefault="005D3EDD" w:rsidP="005D3EDD">
      <w:pPr>
        <w:widowControl w:val="0"/>
        <w:numPr>
          <w:ilvl w:val="0"/>
          <w:numId w:val="15"/>
        </w:numPr>
        <w:tabs>
          <w:tab w:val="left" w:pos="567"/>
          <w:tab w:val="left" w:pos="851"/>
        </w:tabs>
        <w:suppressAutoHyphens w:val="0"/>
        <w:autoSpaceDE w:val="0"/>
        <w:ind w:firstLine="567"/>
        <w:jc w:val="both"/>
      </w:pPr>
      <w:r w:rsidRPr="005D3EDD">
        <w:rPr>
          <w:bCs/>
          <w:u w:val="single"/>
        </w:rPr>
        <w:t>овладение умениями</w:t>
      </w:r>
      <w:r w:rsidRPr="005D3EDD">
        <w:rPr>
          <w:b/>
          <w:bCs/>
        </w:rPr>
        <w:t xml:space="preserve"> </w:t>
      </w:r>
      <w:r w:rsidRPr="005D3EDD">
        <w:t>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5D3EDD" w:rsidRPr="005D3EDD" w:rsidRDefault="005D3EDD" w:rsidP="005D3EDD">
      <w:pPr>
        <w:widowControl w:val="0"/>
        <w:tabs>
          <w:tab w:val="left" w:pos="567"/>
          <w:tab w:val="left" w:pos="851"/>
        </w:tabs>
        <w:ind w:firstLine="567"/>
        <w:jc w:val="both"/>
      </w:pPr>
      <w:r w:rsidRPr="005D3EDD">
        <w:rPr>
          <w:b/>
        </w:rPr>
        <w:t xml:space="preserve">Образовательная область «Технология» </w:t>
      </w:r>
      <w:r w:rsidRPr="005D3EDD">
        <w:t>представлена предметами: «Информатика», «Технология».</w:t>
      </w:r>
    </w:p>
    <w:p w:rsidR="005D3EDD" w:rsidRPr="005D3EDD" w:rsidRDefault="005D3EDD" w:rsidP="005D3EDD">
      <w:pPr>
        <w:widowControl w:val="0"/>
        <w:tabs>
          <w:tab w:val="left" w:pos="567"/>
        </w:tabs>
        <w:suppressAutoHyphens w:val="0"/>
        <w:autoSpaceDE w:val="0"/>
        <w:ind w:firstLine="567"/>
        <w:jc w:val="both"/>
        <w:rPr>
          <w:bCs/>
          <w:iCs/>
        </w:rPr>
      </w:pPr>
      <w:r w:rsidRPr="005D3EDD">
        <w:rPr>
          <w:bCs/>
          <w:iCs/>
        </w:rPr>
        <w:t>Цели:</w:t>
      </w:r>
    </w:p>
    <w:p w:rsidR="005D3EDD" w:rsidRPr="005D3EDD" w:rsidRDefault="005D3EDD" w:rsidP="005D3EDD">
      <w:pPr>
        <w:widowControl w:val="0"/>
        <w:numPr>
          <w:ilvl w:val="0"/>
          <w:numId w:val="16"/>
        </w:numPr>
        <w:tabs>
          <w:tab w:val="left" w:pos="567"/>
          <w:tab w:val="left" w:pos="851"/>
        </w:tabs>
        <w:suppressAutoHyphens w:val="0"/>
        <w:autoSpaceDE w:val="0"/>
        <w:ind w:firstLine="567"/>
        <w:jc w:val="both"/>
      </w:pPr>
      <w:r w:rsidRPr="005D3EDD">
        <w:rPr>
          <w:bCs/>
          <w:u w:val="single"/>
        </w:rPr>
        <w:t>освоение системы базовых знаний</w:t>
      </w:r>
      <w:r w:rsidRPr="005D3EDD">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5D3EDD" w:rsidRPr="005D3EDD" w:rsidRDefault="005D3EDD" w:rsidP="005D3EDD">
      <w:pPr>
        <w:widowControl w:val="0"/>
        <w:numPr>
          <w:ilvl w:val="0"/>
          <w:numId w:val="16"/>
        </w:numPr>
        <w:tabs>
          <w:tab w:val="left" w:pos="567"/>
          <w:tab w:val="left" w:pos="851"/>
        </w:tabs>
        <w:suppressAutoHyphens w:val="0"/>
        <w:autoSpaceDE w:val="0"/>
        <w:ind w:firstLine="567"/>
        <w:jc w:val="both"/>
      </w:pPr>
      <w:r w:rsidRPr="005D3EDD">
        <w:rPr>
          <w:bCs/>
          <w:u w:val="single"/>
        </w:rPr>
        <w:t>овладение умениями</w:t>
      </w:r>
      <w:r w:rsidRPr="005D3EDD">
        <w:rPr>
          <w:b/>
          <w:bCs/>
        </w:rPr>
        <w:t xml:space="preserve"> </w:t>
      </w:r>
      <w:r w:rsidRPr="005D3EDD">
        <w:t>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5D3EDD" w:rsidRPr="005D3EDD" w:rsidRDefault="005D3EDD" w:rsidP="005D3EDD">
      <w:pPr>
        <w:widowControl w:val="0"/>
        <w:numPr>
          <w:ilvl w:val="0"/>
          <w:numId w:val="16"/>
        </w:numPr>
        <w:tabs>
          <w:tab w:val="left" w:pos="567"/>
          <w:tab w:val="left" w:pos="851"/>
        </w:tabs>
        <w:suppressAutoHyphens w:val="0"/>
        <w:autoSpaceDE w:val="0"/>
        <w:ind w:firstLine="567"/>
        <w:jc w:val="both"/>
      </w:pPr>
      <w:r w:rsidRPr="005D3EDD">
        <w:rPr>
          <w:bCs/>
          <w:u w:val="single"/>
        </w:rPr>
        <w:t>развитие</w:t>
      </w:r>
      <w:r w:rsidRPr="005D3EDD">
        <w:rPr>
          <w:b/>
          <w:bCs/>
        </w:rPr>
        <w:t xml:space="preserve"> </w:t>
      </w:r>
      <w:r w:rsidRPr="005D3EDD">
        <w:t>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5D3EDD" w:rsidRPr="005D3EDD" w:rsidRDefault="005D3EDD" w:rsidP="005D3EDD">
      <w:pPr>
        <w:widowControl w:val="0"/>
        <w:numPr>
          <w:ilvl w:val="0"/>
          <w:numId w:val="16"/>
        </w:numPr>
        <w:tabs>
          <w:tab w:val="left" w:pos="567"/>
          <w:tab w:val="left" w:pos="851"/>
        </w:tabs>
        <w:suppressAutoHyphens w:val="0"/>
        <w:autoSpaceDE w:val="0"/>
        <w:ind w:firstLine="567"/>
        <w:jc w:val="both"/>
      </w:pPr>
      <w:r w:rsidRPr="005D3EDD">
        <w:rPr>
          <w:bCs/>
          <w:u w:val="single"/>
        </w:rPr>
        <w:t>воспитание</w:t>
      </w:r>
      <w:r w:rsidRPr="005D3EDD">
        <w:rPr>
          <w:b/>
          <w:bCs/>
        </w:rPr>
        <w:t xml:space="preserve"> </w:t>
      </w:r>
      <w:r w:rsidRPr="005D3EDD">
        <w:t>ответственного отношения к соблюдению этических и правовых норм информационной деятельности;</w:t>
      </w:r>
    </w:p>
    <w:p w:rsidR="005D3EDD" w:rsidRPr="005D3EDD" w:rsidRDefault="005D3EDD" w:rsidP="005D3EDD">
      <w:pPr>
        <w:widowControl w:val="0"/>
        <w:numPr>
          <w:ilvl w:val="0"/>
          <w:numId w:val="16"/>
        </w:numPr>
        <w:tabs>
          <w:tab w:val="left" w:pos="567"/>
          <w:tab w:val="left" w:pos="851"/>
        </w:tabs>
        <w:suppressAutoHyphens w:val="0"/>
        <w:autoSpaceDE w:val="0"/>
        <w:ind w:firstLine="567"/>
        <w:jc w:val="both"/>
      </w:pPr>
      <w:r w:rsidRPr="005D3EDD">
        <w:rPr>
          <w:bCs/>
          <w:u w:val="single"/>
        </w:rPr>
        <w:t>приобретение опыта</w:t>
      </w:r>
      <w:r w:rsidRPr="005D3EDD">
        <w:rPr>
          <w:b/>
          <w:bCs/>
        </w:rPr>
        <w:t xml:space="preserve"> </w:t>
      </w:r>
      <w:r w:rsidRPr="005D3EDD">
        <w:t>использования информационных технологий в индивидуальной и коллективной учебной и познавательной, в том числе проектной деятельности.</w:t>
      </w:r>
    </w:p>
    <w:p w:rsidR="005D3EDD" w:rsidRPr="005D3EDD" w:rsidRDefault="005D3EDD" w:rsidP="005D3EDD">
      <w:pPr>
        <w:widowControl w:val="0"/>
        <w:tabs>
          <w:tab w:val="left" w:pos="567"/>
          <w:tab w:val="left" w:pos="851"/>
        </w:tabs>
        <w:suppressAutoHyphens w:val="0"/>
        <w:autoSpaceDE w:val="0"/>
        <w:ind w:firstLine="567"/>
        <w:jc w:val="both"/>
        <w:rPr>
          <w:i/>
          <w:iCs/>
        </w:rPr>
      </w:pPr>
      <w:proofErr w:type="gramStart"/>
      <w:r w:rsidRPr="005D3EDD">
        <w:t xml:space="preserve">Общая логика развития курса информатики от информационных процессов к информационных технологиям проявляется и конкретизируется в </w:t>
      </w:r>
      <w:r w:rsidRPr="005D3EDD">
        <w:rPr>
          <w:i/>
          <w:iCs/>
        </w:rPr>
        <w:t>процессе решения задачи</w:t>
      </w:r>
      <w:r w:rsidRPr="005D3EDD">
        <w:t>.</w:t>
      </w:r>
      <w:proofErr w:type="gramEnd"/>
      <w:r w:rsidRPr="005D3EDD">
        <w:t xml:space="preserve"> В этом случае можно говорить об </w:t>
      </w:r>
      <w:r w:rsidRPr="005D3EDD">
        <w:rPr>
          <w:i/>
          <w:iCs/>
        </w:rPr>
        <w:t>информационной технологии решения задачи.</w:t>
      </w:r>
    </w:p>
    <w:p w:rsidR="005D3EDD" w:rsidRPr="005D3EDD" w:rsidRDefault="005D3EDD" w:rsidP="005D3EDD">
      <w:pPr>
        <w:widowControl w:val="0"/>
        <w:tabs>
          <w:tab w:val="left" w:pos="567"/>
        </w:tabs>
        <w:suppressAutoHyphens w:val="0"/>
        <w:autoSpaceDE w:val="0"/>
        <w:ind w:firstLine="567"/>
        <w:jc w:val="both"/>
      </w:pPr>
      <w:r w:rsidRPr="005D3EDD">
        <w:t xml:space="preserve">Приоритетной задачей курса информатики основной школы является освоение информационная технология решения задачи (которую не следует смешивать с изучением конкретных программных средств). </w:t>
      </w:r>
      <w:proofErr w:type="gramStart"/>
      <w:r w:rsidRPr="005D3EDD">
        <w:t>При</w:t>
      </w:r>
      <w:proofErr w:type="gramEnd"/>
      <w:r w:rsidRPr="005D3EDD">
        <w:t xml:space="preserve"> этим следует отметить, что в основной решаются типовые задачи с использованием типовых программных средств.</w:t>
      </w:r>
    </w:p>
    <w:p w:rsidR="005D3EDD" w:rsidRPr="005D3EDD" w:rsidRDefault="005D3EDD" w:rsidP="005D3EDD">
      <w:pPr>
        <w:widowControl w:val="0"/>
        <w:tabs>
          <w:tab w:val="left" w:pos="567"/>
        </w:tabs>
        <w:suppressAutoHyphens w:val="0"/>
        <w:autoSpaceDE w:val="0"/>
        <w:ind w:firstLine="567"/>
        <w:jc w:val="both"/>
      </w:pPr>
      <w:r w:rsidRPr="005D3EDD">
        <w:lastRenderedPageBreak/>
        <w:t xml:space="preserve">Приоритетными объектами изучения информатики в старшей школе являются </w:t>
      </w:r>
      <w:r w:rsidRPr="005D3EDD">
        <w:rPr>
          <w:i/>
          <w:iCs/>
        </w:rPr>
        <w:t>информационные системы</w:t>
      </w:r>
      <w:r w:rsidRPr="005D3EDD">
        <w:t xml:space="preserve">, преимущественно автоматизированные информационные системы, </w:t>
      </w:r>
      <w:r w:rsidRPr="005D3EDD">
        <w:rPr>
          <w:i/>
          <w:iCs/>
        </w:rPr>
        <w:t xml:space="preserve">связанные с информационными процессами, </w:t>
      </w:r>
      <w:r w:rsidRPr="005D3EDD">
        <w:t xml:space="preserve">и </w:t>
      </w:r>
      <w:r w:rsidRPr="005D3EDD">
        <w:rPr>
          <w:i/>
          <w:iCs/>
        </w:rPr>
        <w:t>информационные технологии</w:t>
      </w:r>
      <w:r w:rsidRPr="005D3EDD">
        <w:t>, рассматриваемые с позиций системного подхода.</w:t>
      </w:r>
    </w:p>
    <w:p w:rsidR="005D3EDD" w:rsidRPr="005D3EDD" w:rsidRDefault="005D3EDD" w:rsidP="005D3EDD">
      <w:pPr>
        <w:spacing w:before="240" w:after="120"/>
        <w:ind w:left="709"/>
        <w:jc w:val="center"/>
        <w:rPr>
          <w:b/>
        </w:rPr>
      </w:pPr>
      <w:r w:rsidRPr="005D3EDD">
        <w:rPr>
          <w:b/>
        </w:rPr>
        <w:t>Формы контроля и учета достижений учащихся</w:t>
      </w:r>
    </w:p>
    <w:p w:rsidR="005D3EDD" w:rsidRPr="005D3EDD" w:rsidRDefault="005D3EDD" w:rsidP="005D3EDD">
      <w:pPr>
        <w:tabs>
          <w:tab w:val="left" w:pos="840"/>
          <w:tab w:val="left" w:pos="993"/>
        </w:tabs>
        <w:ind w:firstLine="567"/>
        <w:jc w:val="both"/>
      </w:pPr>
      <w:r w:rsidRPr="005D3EDD">
        <w:t>Формы контроля и учета достижений учащихся выбираются в соответствии с ожидаемым результатом образования.</w:t>
      </w:r>
    </w:p>
    <w:p w:rsidR="005D3EDD" w:rsidRPr="005D3EDD" w:rsidRDefault="005D3EDD" w:rsidP="005D3EDD">
      <w:pPr>
        <w:tabs>
          <w:tab w:val="left" w:pos="840"/>
          <w:tab w:val="left" w:pos="993"/>
        </w:tabs>
        <w:ind w:firstLine="567"/>
        <w:jc w:val="both"/>
      </w:pPr>
      <w:r w:rsidRPr="005D3EDD">
        <w:t>Используются следующие виды контроля:</w:t>
      </w:r>
    </w:p>
    <w:p w:rsidR="005D3EDD" w:rsidRPr="005D3EDD" w:rsidRDefault="005D3EDD" w:rsidP="005D3EDD">
      <w:pPr>
        <w:numPr>
          <w:ilvl w:val="0"/>
          <w:numId w:val="7"/>
        </w:numPr>
        <w:tabs>
          <w:tab w:val="left" w:pos="927"/>
          <w:tab w:val="left" w:pos="993"/>
        </w:tabs>
        <w:ind w:firstLine="567"/>
        <w:jc w:val="both"/>
      </w:pPr>
      <w:r w:rsidRPr="005D3EDD">
        <w:t>текущий контроль;</w:t>
      </w:r>
    </w:p>
    <w:p w:rsidR="005D3EDD" w:rsidRPr="005D3EDD" w:rsidRDefault="005D3EDD" w:rsidP="005D3EDD">
      <w:pPr>
        <w:numPr>
          <w:ilvl w:val="0"/>
          <w:numId w:val="7"/>
        </w:numPr>
        <w:tabs>
          <w:tab w:val="left" w:pos="927"/>
          <w:tab w:val="left" w:pos="993"/>
        </w:tabs>
        <w:ind w:firstLine="567"/>
        <w:jc w:val="both"/>
      </w:pPr>
      <w:r w:rsidRPr="005D3EDD">
        <w:t>аттестация по итогам четверти;</w:t>
      </w:r>
    </w:p>
    <w:p w:rsidR="005D3EDD" w:rsidRPr="005D3EDD" w:rsidRDefault="005D3EDD" w:rsidP="005D3EDD">
      <w:pPr>
        <w:numPr>
          <w:ilvl w:val="0"/>
          <w:numId w:val="7"/>
        </w:numPr>
        <w:tabs>
          <w:tab w:val="left" w:pos="927"/>
          <w:tab w:val="left" w:pos="993"/>
        </w:tabs>
        <w:ind w:firstLine="567"/>
        <w:jc w:val="both"/>
      </w:pPr>
      <w:r w:rsidRPr="005D3EDD">
        <w:t>итоговая аттестация (в соответствии с Положением о государственной (итоговой) аттестации выпускников IX и XI классов общеобразовательных учреждений Российской Федерации).</w:t>
      </w:r>
    </w:p>
    <w:p w:rsidR="005D3EDD" w:rsidRPr="005D3EDD" w:rsidRDefault="005D3EDD" w:rsidP="005D3EDD">
      <w:pPr>
        <w:tabs>
          <w:tab w:val="left" w:pos="840"/>
          <w:tab w:val="left" w:pos="993"/>
        </w:tabs>
        <w:ind w:firstLine="567"/>
        <w:jc w:val="both"/>
      </w:pPr>
      <w:r w:rsidRPr="005D3EDD">
        <w:t>В данных видах контроля могут использоваться различные формы:</w:t>
      </w:r>
    </w:p>
    <w:p w:rsidR="005D3EDD" w:rsidRPr="005D3EDD" w:rsidRDefault="005D3EDD" w:rsidP="005D3EDD">
      <w:pPr>
        <w:numPr>
          <w:ilvl w:val="0"/>
          <w:numId w:val="9"/>
        </w:numPr>
        <w:tabs>
          <w:tab w:val="left" w:pos="927"/>
          <w:tab w:val="left" w:pos="993"/>
        </w:tabs>
        <w:ind w:firstLine="567"/>
        <w:jc w:val="both"/>
      </w:pPr>
      <w:r w:rsidRPr="005D3EDD">
        <w:t>устный опрос;</w:t>
      </w:r>
    </w:p>
    <w:p w:rsidR="005D3EDD" w:rsidRPr="005D3EDD" w:rsidRDefault="005D3EDD" w:rsidP="005D3EDD">
      <w:pPr>
        <w:numPr>
          <w:ilvl w:val="0"/>
          <w:numId w:val="9"/>
        </w:numPr>
        <w:tabs>
          <w:tab w:val="left" w:pos="927"/>
          <w:tab w:val="left" w:pos="993"/>
        </w:tabs>
        <w:ind w:firstLine="567"/>
        <w:jc w:val="both"/>
      </w:pPr>
      <w:r w:rsidRPr="005D3EDD">
        <w:t xml:space="preserve">комбинированная письменная работа, включающая </w:t>
      </w:r>
      <w:proofErr w:type="spellStart"/>
      <w:r w:rsidRPr="005D3EDD">
        <w:t>разноуровневые</w:t>
      </w:r>
      <w:proofErr w:type="spellEnd"/>
      <w:r w:rsidRPr="005D3EDD">
        <w:t xml:space="preserve"> вопросы и задания;</w:t>
      </w:r>
    </w:p>
    <w:p w:rsidR="005D3EDD" w:rsidRPr="005D3EDD" w:rsidRDefault="005D3EDD" w:rsidP="005D3EDD">
      <w:pPr>
        <w:numPr>
          <w:ilvl w:val="0"/>
          <w:numId w:val="9"/>
        </w:numPr>
        <w:tabs>
          <w:tab w:val="left" w:pos="927"/>
          <w:tab w:val="left" w:pos="993"/>
        </w:tabs>
        <w:ind w:firstLine="567"/>
        <w:jc w:val="both"/>
      </w:pPr>
      <w:r w:rsidRPr="005D3EDD">
        <w:t>практическая работа;</w:t>
      </w:r>
    </w:p>
    <w:p w:rsidR="005D3EDD" w:rsidRPr="005D3EDD" w:rsidRDefault="005D3EDD" w:rsidP="005D3EDD">
      <w:pPr>
        <w:numPr>
          <w:ilvl w:val="0"/>
          <w:numId w:val="9"/>
        </w:numPr>
        <w:tabs>
          <w:tab w:val="left" w:pos="927"/>
          <w:tab w:val="left" w:pos="993"/>
        </w:tabs>
        <w:ind w:firstLine="567"/>
        <w:jc w:val="both"/>
      </w:pPr>
      <w:r w:rsidRPr="005D3EDD">
        <w:t>творческая работа.</w:t>
      </w:r>
    </w:p>
    <w:p w:rsidR="005D3EDD" w:rsidRPr="005D3EDD" w:rsidRDefault="005D3EDD" w:rsidP="005D3EDD">
      <w:pPr>
        <w:tabs>
          <w:tab w:val="left" w:pos="840"/>
          <w:tab w:val="left" w:pos="993"/>
        </w:tabs>
        <w:spacing w:before="120"/>
        <w:ind w:firstLine="567"/>
        <w:jc w:val="both"/>
      </w:pPr>
      <w:r w:rsidRPr="005D3EDD">
        <w:t>В 10-11 классах продолжает формироваться портфолио достижений учащегося, в который входят:</w:t>
      </w:r>
    </w:p>
    <w:p w:rsidR="005D3EDD" w:rsidRPr="005D3EDD" w:rsidRDefault="005D3EDD" w:rsidP="005D3EDD">
      <w:pPr>
        <w:numPr>
          <w:ilvl w:val="0"/>
          <w:numId w:val="10"/>
        </w:numPr>
        <w:tabs>
          <w:tab w:val="left" w:pos="927"/>
          <w:tab w:val="left" w:pos="993"/>
        </w:tabs>
        <w:ind w:firstLine="567"/>
        <w:jc w:val="both"/>
      </w:pPr>
      <w:r w:rsidRPr="005D3EDD">
        <w:t>индивидуальные достижения ученика по определенным предметам;</w:t>
      </w:r>
    </w:p>
    <w:p w:rsidR="005D3EDD" w:rsidRPr="005D3EDD" w:rsidRDefault="005D3EDD" w:rsidP="005D3EDD">
      <w:pPr>
        <w:numPr>
          <w:ilvl w:val="0"/>
          <w:numId w:val="10"/>
        </w:numPr>
        <w:tabs>
          <w:tab w:val="left" w:pos="927"/>
          <w:tab w:val="left" w:pos="993"/>
        </w:tabs>
        <w:ind w:firstLine="567"/>
        <w:jc w:val="both"/>
      </w:pPr>
      <w:r w:rsidRPr="005D3EDD">
        <w:t>результаты участия в предметных олимпиадах;</w:t>
      </w:r>
    </w:p>
    <w:p w:rsidR="005D3EDD" w:rsidRPr="005D3EDD" w:rsidRDefault="005D3EDD" w:rsidP="005D3EDD">
      <w:pPr>
        <w:numPr>
          <w:ilvl w:val="0"/>
          <w:numId w:val="10"/>
        </w:numPr>
        <w:tabs>
          <w:tab w:val="left" w:pos="927"/>
          <w:tab w:val="left" w:pos="993"/>
        </w:tabs>
        <w:ind w:firstLine="567"/>
        <w:jc w:val="both"/>
      </w:pPr>
      <w:r w:rsidRPr="005D3EDD">
        <w:t>результаты участия во внеклассных мероприятиях.</w:t>
      </w:r>
    </w:p>
    <w:p w:rsidR="005D3EDD" w:rsidRPr="005D3EDD" w:rsidRDefault="005D3EDD" w:rsidP="005D3EDD">
      <w:pPr>
        <w:tabs>
          <w:tab w:val="left" w:pos="840"/>
          <w:tab w:val="left" w:pos="993"/>
        </w:tabs>
        <w:ind w:firstLine="567"/>
        <w:jc w:val="both"/>
      </w:pPr>
      <w:r w:rsidRPr="005D3EDD">
        <w:t>Обучающиеся, освоившие в полном объеме общеобразовательные программы, переводятся в следующий класс. В порядке исключения по решению Педагогического совета в следующий класс могут быть условно переведены обучающиеся, имеющие по итогам учебного года академическую задолженность по одному предмету. 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w:t>
      </w:r>
    </w:p>
    <w:p w:rsidR="005D3EDD" w:rsidRPr="005D3EDD" w:rsidRDefault="005D3EDD" w:rsidP="005D3EDD">
      <w:pPr>
        <w:keepNext/>
        <w:numPr>
          <w:ilvl w:val="1"/>
          <w:numId w:val="1"/>
        </w:numPr>
        <w:spacing w:before="120" w:after="120"/>
        <w:jc w:val="center"/>
        <w:outlineLvl w:val="1"/>
        <w:rPr>
          <w:rFonts w:cs="Arial"/>
          <w:b/>
          <w:bCs/>
          <w:i/>
          <w:iCs/>
          <w:szCs w:val="28"/>
        </w:rPr>
      </w:pPr>
      <w:bookmarkStart w:id="1" w:name="_toc10292"/>
      <w:bookmarkEnd w:id="1"/>
      <w:r w:rsidRPr="005D3EDD">
        <w:rPr>
          <w:rFonts w:cs="Arial"/>
          <w:b/>
          <w:bCs/>
          <w:i/>
          <w:iCs/>
          <w:szCs w:val="28"/>
        </w:rPr>
        <w:t xml:space="preserve">Мониторинг реализации образовательной программы </w:t>
      </w:r>
    </w:p>
    <w:p w:rsidR="005D3EDD" w:rsidRPr="005D3EDD" w:rsidRDefault="005D3EDD" w:rsidP="005D3EDD">
      <w:pPr>
        <w:tabs>
          <w:tab w:val="left" w:pos="993"/>
        </w:tabs>
        <w:ind w:firstLine="567"/>
        <w:jc w:val="both"/>
      </w:pPr>
      <w:r w:rsidRPr="005D3EDD">
        <w:t>В процессе мониторинга можно понять, достигается ли цель образовательного процесса, существует ли положительная динамика в развитии учащихся по сравнению с предыдущими исследованиями, соответствует ли уровень сложности учебного материала возможностям обучающихся, существуют ли предпосылки для совершенствования работы педагогов.</w:t>
      </w:r>
    </w:p>
    <w:p w:rsidR="005D3EDD" w:rsidRPr="005D3EDD" w:rsidRDefault="005D3EDD" w:rsidP="005D3EDD">
      <w:pPr>
        <w:tabs>
          <w:tab w:val="left" w:pos="993"/>
        </w:tabs>
        <w:ind w:firstLine="567"/>
        <w:jc w:val="both"/>
      </w:pPr>
      <w:r w:rsidRPr="005D3EDD">
        <w:t>Для администрации ОУ всегда важно иметь достоверную информацию о текущем состоянии учебного процесса. Это позволяет своевременно вносить коррективы в учебно-воспитательный процесс и, следовательно, приводит к повышению качества образовательного и воспитательного процесса. Такую информацию на школьном уровне можно получить, используя программу мониторинговых исследований.</w:t>
      </w:r>
    </w:p>
    <w:p w:rsidR="005D3EDD" w:rsidRPr="005D3EDD" w:rsidRDefault="005D3EDD" w:rsidP="005D3EDD">
      <w:pPr>
        <w:tabs>
          <w:tab w:val="left" w:pos="993"/>
        </w:tabs>
        <w:ind w:firstLine="567"/>
        <w:jc w:val="both"/>
      </w:pPr>
      <w:r w:rsidRPr="005D3EDD">
        <w:t xml:space="preserve">Предметом педагогического мониторинга достижения стандарта (национально-регионального компонента) является качество образованности в единстве трех его составляющих: предметной, </w:t>
      </w:r>
      <w:proofErr w:type="spellStart"/>
      <w:r w:rsidRPr="005D3EDD">
        <w:t>деятельностно</w:t>
      </w:r>
      <w:proofErr w:type="spellEnd"/>
      <w:r w:rsidRPr="005D3EDD">
        <w:t>-коммуникативной, ценностно-ориентационной.</w:t>
      </w:r>
    </w:p>
    <w:p w:rsidR="005D3EDD" w:rsidRPr="005D3EDD" w:rsidRDefault="005D3EDD" w:rsidP="005D3EDD">
      <w:pPr>
        <w:tabs>
          <w:tab w:val="left" w:pos="993"/>
        </w:tabs>
        <w:ind w:firstLine="567"/>
        <w:jc w:val="both"/>
      </w:pPr>
      <w:r w:rsidRPr="005D3EDD">
        <w:t xml:space="preserve">Мониторинг включает в себя проверку и оценку количественного сопоставления полученных результатов, определение качественных особенностей </w:t>
      </w:r>
      <w:proofErr w:type="spellStart"/>
      <w:r w:rsidRPr="005D3EDD">
        <w:t>обученности</w:t>
      </w:r>
      <w:proofErr w:type="spellEnd"/>
      <w:r w:rsidRPr="005D3EDD">
        <w:t xml:space="preserve"> учащегося. Основой мониторинга школьного образования является система показателей и инструментарий измерения: </w:t>
      </w:r>
    </w:p>
    <w:p w:rsidR="005D3EDD" w:rsidRPr="005D3EDD" w:rsidRDefault="005D3EDD" w:rsidP="005D3EDD">
      <w:pPr>
        <w:numPr>
          <w:ilvl w:val="0"/>
          <w:numId w:val="6"/>
        </w:numPr>
        <w:tabs>
          <w:tab w:val="left" w:pos="927"/>
          <w:tab w:val="left" w:pos="993"/>
        </w:tabs>
        <w:ind w:firstLine="567"/>
        <w:jc w:val="both"/>
      </w:pPr>
      <w:r w:rsidRPr="005D3EDD">
        <w:lastRenderedPageBreak/>
        <w:t xml:space="preserve">уровня </w:t>
      </w:r>
      <w:proofErr w:type="spellStart"/>
      <w:r w:rsidRPr="005D3EDD">
        <w:t>обученности</w:t>
      </w:r>
      <w:proofErr w:type="spellEnd"/>
      <w:r w:rsidRPr="005D3EDD">
        <w:t xml:space="preserve"> учащегося;</w:t>
      </w:r>
    </w:p>
    <w:p w:rsidR="005D3EDD" w:rsidRPr="005D3EDD" w:rsidRDefault="005D3EDD" w:rsidP="005D3EDD">
      <w:pPr>
        <w:numPr>
          <w:ilvl w:val="0"/>
          <w:numId w:val="6"/>
        </w:numPr>
        <w:tabs>
          <w:tab w:val="left" w:pos="927"/>
          <w:tab w:val="left" w:pos="993"/>
        </w:tabs>
        <w:ind w:firstLine="567"/>
        <w:jc w:val="both"/>
      </w:pPr>
      <w:r w:rsidRPr="005D3EDD">
        <w:t>уровня воспитанности школьников;</w:t>
      </w:r>
    </w:p>
    <w:p w:rsidR="005D3EDD" w:rsidRPr="005D3EDD" w:rsidRDefault="005D3EDD" w:rsidP="005D3EDD">
      <w:pPr>
        <w:numPr>
          <w:ilvl w:val="0"/>
          <w:numId w:val="6"/>
        </w:numPr>
        <w:tabs>
          <w:tab w:val="left" w:pos="927"/>
          <w:tab w:val="left" w:pos="993"/>
        </w:tabs>
        <w:ind w:firstLine="567"/>
        <w:jc w:val="both"/>
      </w:pPr>
      <w:r w:rsidRPr="005D3EDD">
        <w:t>степени готовности выпускников школы к продолжению образования;</w:t>
      </w:r>
    </w:p>
    <w:p w:rsidR="005D3EDD" w:rsidRPr="005D3EDD" w:rsidRDefault="005D3EDD" w:rsidP="005D3EDD">
      <w:pPr>
        <w:numPr>
          <w:ilvl w:val="0"/>
          <w:numId w:val="6"/>
        </w:numPr>
        <w:tabs>
          <w:tab w:val="left" w:pos="927"/>
          <w:tab w:val="left" w:pos="993"/>
        </w:tabs>
        <w:ind w:firstLine="567"/>
        <w:jc w:val="both"/>
      </w:pPr>
      <w:r w:rsidRPr="005D3EDD">
        <w:t>уровня социальной адаптации учащихся и выпускников школы к жизни в обществе;</w:t>
      </w:r>
    </w:p>
    <w:p w:rsidR="005D3EDD" w:rsidRPr="005D3EDD" w:rsidRDefault="005D3EDD" w:rsidP="005D3EDD">
      <w:pPr>
        <w:numPr>
          <w:ilvl w:val="0"/>
          <w:numId w:val="6"/>
        </w:numPr>
        <w:tabs>
          <w:tab w:val="left" w:pos="927"/>
          <w:tab w:val="left" w:pos="993"/>
        </w:tabs>
        <w:ind w:firstLine="567"/>
        <w:jc w:val="both"/>
      </w:pPr>
      <w:r w:rsidRPr="005D3EDD">
        <w:t>степени сохранения здоровья детей;</w:t>
      </w:r>
    </w:p>
    <w:p w:rsidR="005D3EDD" w:rsidRPr="005D3EDD" w:rsidRDefault="005D3EDD" w:rsidP="005D3EDD">
      <w:pPr>
        <w:numPr>
          <w:ilvl w:val="0"/>
          <w:numId w:val="6"/>
        </w:numPr>
        <w:tabs>
          <w:tab w:val="left" w:pos="927"/>
          <w:tab w:val="left" w:pos="993"/>
        </w:tabs>
        <w:ind w:firstLine="567"/>
        <w:jc w:val="both"/>
      </w:pPr>
      <w:r w:rsidRPr="005D3EDD">
        <w:t>уровня выполнения стандартов образования.</w:t>
      </w:r>
    </w:p>
    <w:p w:rsidR="005D3EDD" w:rsidRPr="005D3EDD" w:rsidRDefault="005D3EDD" w:rsidP="005D3EDD">
      <w:pPr>
        <w:tabs>
          <w:tab w:val="left" w:pos="993"/>
        </w:tabs>
        <w:ind w:firstLine="567"/>
        <w:jc w:val="both"/>
      </w:pPr>
      <w:r w:rsidRPr="005D3EDD">
        <w:t xml:space="preserve">Кроме того, при формировании мониторинга школьного образования учитываются не только конечные результаты деятельности школы, но и факторы, влияющие на качество конечных результатов. Поэтому, в содержании мониторинга школьного образования дополнительно включаются показатели и инструментарии измерения: </w:t>
      </w:r>
    </w:p>
    <w:p w:rsidR="005D3EDD" w:rsidRPr="005D3EDD" w:rsidRDefault="005D3EDD" w:rsidP="005D3EDD">
      <w:pPr>
        <w:numPr>
          <w:ilvl w:val="0"/>
          <w:numId w:val="8"/>
        </w:numPr>
        <w:tabs>
          <w:tab w:val="left" w:pos="927"/>
          <w:tab w:val="left" w:pos="993"/>
        </w:tabs>
        <w:ind w:firstLine="567"/>
        <w:jc w:val="both"/>
      </w:pPr>
      <w:r w:rsidRPr="005D3EDD">
        <w:t>качества преподавания и уровень профессиональной компетентности педагогов;</w:t>
      </w:r>
    </w:p>
    <w:p w:rsidR="005D3EDD" w:rsidRPr="005D3EDD" w:rsidRDefault="005D3EDD" w:rsidP="005D3EDD">
      <w:pPr>
        <w:numPr>
          <w:ilvl w:val="0"/>
          <w:numId w:val="8"/>
        </w:numPr>
        <w:tabs>
          <w:tab w:val="left" w:pos="927"/>
          <w:tab w:val="left" w:pos="993"/>
        </w:tabs>
        <w:ind w:firstLine="567"/>
        <w:jc w:val="both"/>
      </w:pPr>
      <w:r w:rsidRPr="005D3EDD">
        <w:t>качества воспитательной работы и уровня профессиональной компетентности педагогов-воспитателей;</w:t>
      </w:r>
    </w:p>
    <w:p w:rsidR="005D3EDD" w:rsidRPr="005D3EDD" w:rsidRDefault="005D3EDD" w:rsidP="005D3EDD">
      <w:pPr>
        <w:numPr>
          <w:ilvl w:val="0"/>
          <w:numId w:val="8"/>
        </w:numPr>
        <w:tabs>
          <w:tab w:val="left" w:pos="927"/>
          <w:tab w:val="left" w:pos="993"/>
        </w:tabs>
        <w:ind w:firstLine="567"/>
        <w:jc w:val="both"/>
      </w:pPr>
      <w:r w:rsidRPr="005D3EDD">
        <w:t>уровня организации и эффективности педагогического и ученического труда в школе;</w:t>
      </w:r>
    </w:p>
    <w:p w:rsidR="005D3EDD" w:rsidRPr="005D3EDD" w:rsidRDefault="005D3EDD" w:rsidP="005D3EDD">
      <w:pPr>
        <w:numPr>
          <w:ilvl w:val="0"/>
          <w:numId w:val="8"/>
        </w:numPr>
        <w:tabs>
          <w:tab w:val="left" w:pos="927"/>
          <w:tab w:val="left" w:pos="993"/>
        </w:tabs>
        <w:ind w:firstLine="567"/>
        <w:jc w:val="both"/>
      </w:pPr>
      <w:r w:rsidRPr="005D3EDD">
        <w:t>уровня физической культуры и медицинского обслуживания детей;</w:t>
      </w:r>
    </w:p>
    <w:p w:rsidR="005D3EDD" w:rsidRPr="005D3EDD" w:rsidRDefault="005D3EDD" w:rsidP="005D3EDD">
      <w:pPr>
        <w:numPr>
          <w:ilvl w:val="0"/>
          <w:numId w:val="8"/>
        </w:numPr>
        <w:tabs>
          <w:tab w:val="left" w:pos="927"/>
          <w:tab w:val="left" w:pos="993"/>
        </w:tabs>
        <w:ind w:firstLine="567"/>
        <w:jc w:val="both"/>
      </w:pPr>
      <w:r w:rsidRPr="005D3EDD">
        <w:t>степени учебно-методического обеспечения процесса стандартизации школьного образования.</w:t>
      </w:r>
    </w:p>
    <w:p w:rsidR="00587AF5" w:rsidRDefault="00587AF5">
      <w:bookmarkStart w:id="2" w:name="_GoBack"/>
      <w:bookmarkEnd w:id="2"/>
    </w:p>
    <w:sectPr w:rsidR="00587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
    <w:nsid w:val="00000011"/>
    <w:multiLevelType w:val="singleLevel"/>
    <w:tmpl w:val="00000011"/>
    <w:name w:val="WW8Num18"/>
    <w:lvl w:ilvl="0">
      <w:start w:val="1"/>
      <w:numFmt w:val="bullet"/>
      <w:lvlText w:val=""/>
      <w:lvlJc w:val="left"/>
      <w:pPr>
        <w:tabs>
          <w:tab w:val="num" w:pos="720"/>
        </w:tabs>
        <w:ind w:left="720" w:hanging="360"/>
      </w:pPr>
      <w:rPr>
        <w:rFonts w:ascii="Symbol" w:hAnsi="Symbol"/>
      </w:rPr>
    </w:lvl>
  </w:abstractNum>
  <w:abstractNum w:abstractNumId="3">
    <w:nsid w:val="00000013"/>
    <w:multiLevelType w:val="multilevel"/>
    <w:tmpl w:val="00000013"/>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14"/>
    <w:multiLevelType w:val="singleLevel"/>
    <w:tmpl w:val="00000014"/>
    <w:name w:val="WW8Num22"/>
    <w:lvl w:ilvl="0">
      <w:start w:val="1"/>
      <w:numFmt w:val="bullet"/>
      <w:lvlText w:val=""/>
      <w:lvlJc w:val="left"/>
      <w:pPr>
        <w:tabs>
          <w:tab w:val="num" w:pos="720"/>
        </w:tabs>
        <w:ind w:left="720" w:hanging="360"/>
      </w:pPr>
      <w:rPr>
        <w:rFonts w:ascii="Symbol" w:hAnsi="Symbol"/>
      </w:rPr>
    </w:lvl>
  </w:abstractNum>
  <w:abstractNum w:abstractNumId="5">
    <w:nsid w:val="00000018"/>
    <w:multiLevelType w:val="singleLevel"/>
    <w:tmpl w:val="00000018"/>
    <w:name w:val="WW8Num26"/>
    <w:lvl w:ilvl="0">
      <w:start w:val="1"/>
      <w:numFmt w:val="bullet"/>
      <w:lvlText w:val=""/>
      <w:lvlJc w:val="left"/>
      <w:pPr>
        <w:tabs>
          <w:tab w:val="num" w:pos="720"/>
        </w:tabs>
        <w:ind w:left="720" w:hanging="360"/>
      </w:pPr>
      <w:rPr>
        <w:rFonts w:ascii="Symbol" w:hAnsi="Symbol" w:cs="Times New Roman"/>
        <w:color w:val="000000"/>
      </w:rPr>
    </w:lvl>
  </w:abstractNum>
  <w:abstractNum w:abstractNumId="6">
    <w:nsid w:val="0000001A"/>
    <w:multiLevelType w:val="singleLevel"/>
    <w:tmpl w:val="0000001A"/>
    <w:name w:val="WW8Num30"/>
    <w:lvl w:ilvl="0">
      <w:start w:val="1"/>
      <w:numFmt w:val="decimal"/>
      <w:lvlText w:val="%1."/>
      <w:lvlJc w:val="left"/>
      <w:pPr>
        <w:tabs>
          <w:tab w:val="num" w:pos="720"/>
        </w:tabs>
        <w:ind w:left="720" w:hanging="360"/>
      </w:pPr>
    </w:lvl>
  </w:abstractNum>
  <w:abstractNum w:abstractNumId="7">
    <w:nsid w:val="00000022"/>
    <w:multiLevelType w:val="multilevel"/>
    <w:tmpl w:val="00000022"/>
    <w:name w:val="WW8Num38"/>
    <w:lvl w:ilvl="0">
      <w:start w:val="1"/>
      <w:numFmt w:val="bullet"/>
      <w:lvlText w:val="–"/>
      <w:lvlJc w:val="left"/>
      <w:pPr>
        <w:tabs>
          <w:tab w:val="num" w:pos="0"/>
        </w:tabs>
        <w:ind w:left="720" w:hanging="360"/>
      </w:pPr>
      <w:rPr>
        <w:rFonts w:ascii="Times New Roman" w:hAnsi="Times New Roman"/>
      </w:rPr>
    </w:lvl>
    <w:lvl w:ilvl="1">
      <w:start w:val="1"/>
      <w:numFmt w:val="bullet"/>
      <w:lvlText w:val="–"/>
      <w:lvlJc w:val="left"/>
      <w:pPr>
        <w:tabs>
          <w:tab w:val="num" w:pos="0"/>
        </w:tabs>
        <w:ind w:left="1440" w:hanging="360"/>
      </w:pPr>
      <w:rPr>
        <w:rFonts w:ascii="Times New Roman" w:hAnsi="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27"/>
    <w:multiLevelType w:val="singleLevel"/>
    <w:tmpl w:val="00000027"/>
    <w:name w:val="WW8Num43"/>
    <w:lvl w:ilvl="0">
      <w:start w:val="1"/>
      <w:numFmt w:val="bullet"/>
      <w:lvlText w:val=""/>
      <w:lvlJc w:val="left"/>
      <w:pPr>
        <w:tabs>
          <w:tab w:val="num" w:pos="0"/>
        </w:tabs>
        <w:ind w:left="1287" w:hanging="360"/>
      </w:pPr>
      <w:rPr>
        <w:rFonts w:ascii="Symbol" w:hAnsi="Symbol" w:cs="Times New Roman"/>
        <w:color w:val="000000"/>
      </w:rPr>
    </w:lvl>
  </w:abstractNum>
  <w:abstractNum w:abstractNumId="9">
    <w:nsid w:val="0000002B"/>
    <w:multiLevelType w:val="singleLevel"/>
    <w:tmpl w:val="0000002B"/>
    <w:name w:val="WW8Num47"/>
    <w:lvl w:ilvl="0">
      <w:start w:val="1"/>
      <w:numFmt w:val="bullet"/>
      <w:lvlText w:val="–"/>
      <w:lvlJc w:val="left"/>
      <w:pPr>
        <w:tabs>
          <w:tab w:val="num" w:pos="0"/>
        </w:tabs>
        <w:ind w:left="720" w:hanging="360"/>
      </w:pPr>
      <w:rPr>
        <w:rFonts w:ascii="Times New Roman" w:hAnsi="Times New Roman" w:cs="Times New Roman"/>
      </w:rPr>
    </w:lvl>
  </w:abstractNum>
  <w:abstractNum w:abstractNumId="10">
    <w:nsid w:val="0000002C"/>
    <w:multiLevelType w:val="multilevel"/>
    <w:tmpl w:val="0000002C"/>
    <w:name w:val="WW8Num48"/>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2F"/>
    <w:multiLevelType w:val="multilevel"/>
    <w:tmpl w:val="0000002F"/>
    <w:name w:val="WW8Num5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33"/>
    <w:multiLevelType w:val="singleLevel"/>
    <w:tmpl w:val="00000033"/>
    <w:name w:val="WW8Num55"/>
    <w:lvl w:ilvl="0">
      <w:start w:val="1"/>
      <w:numFmt w:val="bullet"/>
      <w:lvlText w:val="–"/>
      <w:lvlJc w:val="left"/>
      <w:pPr>
        <w:tabs>
          <w:tab w:val="num" w:pos="0"/>
        </w:tabs>
        <w:ind w:left="720" w:hanging="360"/>
      </w:pPr>
      <w:rPr>
        <w:rFonts w:ascii="Times New Roman" w:hAnsi="Times New Roman" w:cs="Times New Roman"/>
      </w:rPr>
    </w:lvl>
  </w:abstractNum>
  <w:abstractNum w:abstractNumId="13">
    <w:nsid w:val="00000035"/>
    <w:multiLevelType w:val="singleLevel"/>
    <w:tmpl w:val="00000035"/>
    <w:name w:val="WW8Num57"/>
    <w:lvl w:ilvl="0">
      <w:start w:val="1"/>
      <w:numFmt w:val="bullet"/>
      <w:lvlText w:val="–"/>
      <w:lvlJc w:val="left"/>
      <w:pPr>
        <w:tabs>
          <w:tab w:val="num" w:pos="0"/>
        </w:tabs>
        <w:ind w:left="720" w:hanging="360"/>
      </w:pPr>
      <w:rPr>
        <w:rFonts w:ascii="Times New Roman" w:hAnsi="Times New Roman" w:cs="Times New Roman"/>
      </w:rPr>
    </w:lvl>
  </w:abstractNum>
  <w:abstractNum w:abstractNumId="14">
    <w:nsid w:val="00000038"/>
    <w:multiLevelType w:val="singleLevel"/>
    <w:tmpl w:val="00000038"/>
    <w:name w:val="WW8Num60"/>
    <w:lvl w:ilvl="0">
      <w:start w:val="1"/>
      <w:numFmt w:val="bullet"/>
      <w:lvlText w:val=""/>
      <w:lvlJc w:val="left"/>
      <w:pPr>
        <w:tabs>
          <w:tab w:val="num" w:pos="0"/>
        </w:tabs>
        <w:ind w:left="1287" w:hanging="360"/>
      </w:pPr>
      <w:rPr>
        <w:rFonts w:ascii="Symbol" w:hAnsi="Symbol"/>
        <w:sz w:val="22"/>
        <w:szCs w:val="22"/>
      </w:rPr>
    </w:lvl>
  </w:abstractNum>
  <w:abstractNum w:abstractNumId="15">
    <w:nsid w:val="0000003D"/>
    <w:multiLevelType w:val="multilevel"/>
    <w:tmpl w:val="0000003D"/>
    <w:name w:val="WW8Num65"/>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3E"/>
    <w:multiLevelType w:val="singleLevel"/>
    <w:tmpl w:val="0000003E"/>
    <w:name w:val="WW8Num66"/>
    <w:lvl w:ilvl="0">
      <w:start w:val="1"/>
      <w:numFmt w:val="bullet"/>
      <w:lvlText w:val=""/>
      <w:lvlJc w:val="left"/>
      <w:pPr>
        <w:tabs>
          <w:tab w:val="num" w:pos="0"/>
        </w:tabs>
        <w:ind w:left="1287" w:hanging="360"/>
      </w:pPr>
      <w:rPr>
        <w:rFonts w:ascii="Symbol" w:hAnsi="Symbol"/>
        <w:sz w:val="22"/>
        <w:szCs w:val="22"/>
      </w:rPr>
    </w:lvl>
  </w:abstractNum>
  <w:abstractNum w:abstractNumId="17">
    <w:nsid w:val="00000045"/>
    <w:multiLevelType w:val="multilevel"/>
    <w:tmpl w:val="00000045"/>
    <w:name w:val="WW8Num73"/>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nsid w:val="00000047"/>
    <w:multiLevelType w:val="multilevel"/>
    <w:tmpl w:val="00000047"/>
    <w:name w:val="WW8Num75"/>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000004C"/>
    <w:multiLevelType w:val="singleLevel"/>
    <w:tmpl w:val="0000004C"/>
    <w:name w:val="WW8Num80"/>
    <w:lvl w:ilvl="0">
      <w:start w:val="1"/>
      <w:numFmt w:val="bullet"/>
      <w:lvlText w:val="–"/>
      <w:lvlJc w:val="left"/>
      <w:pPr>
        <w:tabs>
          <w:tab w:val="num" w:pos="0"/>
        </w:tabs>
        <w:ind w:left="720" w:hanging="360"/>
      </w:pPr>
      <w:rPr>
        <w:rFonts w:ascii="Times New Roman" w:hAnsi="Times New Roman" w:cs="Times New Roman"/>
      </w:rPr>
    </w:lvl>
  </w:abstractNum>
  <w:num w:numId="1">
    <w:abstractNumId w:val="0"/>
  </w:num>
  <w:num w:numId="2">
    <w:abstractNumId w:val="6"/>
  </w:num>
  <w:num w:numId="3">
    <w:abstractNumId w:val="8"/>
  </w:num>
  <w:num w:numId="4">
    <w:abstractNumId w:val="14"/>
  </w:num>
  <w:num w:numId="5">
    <w:abstractNumId w:val="16"/>
  </w:num>
  <w:num w:numId="6">
    <w:abstractNumId w:val="1"/>
  </w:num>
  <w:num w:numId="7">
    <w:abstractNumId w:val="2"/>
  </w:num>
  <w:num w:numId="8">
    <w:abstractNumId w:val="3"/>
  </w:num>
  <w:num w:numId="9">
    <w:abstractNumId w:val="4"/>
  </w:num>
  <w:num w:numId="10">
    <w:abstractNumId w:val="5"/>
  </w:num>
  <w:num w:numId="11">
    <w:abstractNumId w:val="7"/>
  </w:num>
  <w:num w:numId="12">
    <w:abstractNumId w:val="9"/>
  </w:num>
  <w:num w:numId="13">
    <w:abstractNumId w:val="10"/>
  </w:num>
  <w:num w:numId="14">
    <w:abstractNumId w:val="11"/>
  </w:num>
  <w:num w:numId="15">
    <w:abstractNumId w:val="12"/>
  </w:num>
  <w:num w:numId="16">
    <w:abstractNumId w:val="13"/>
  </w:num>
  <w:num w:numId="17">
    <w:abstractNumId w:val="15"/>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B2"/>
    <w:rsid w:val="0020351D"/>
    <w:rsid w:val="003E44B2"/>
    <w:rsid w:val="00587AF5"/>
    <w:rsid w:val="005D3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EDD"/>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5D3EDD"/>
    <w:pPr>
      <w:keepNext/>
      <w:numPr>
        <w:ilvl w:val="1"/>
        <w:numId w:val="1"/>
      </w:numPr>
      <w:spacing w:before="120" w:after="120"/>
      <w:jc w:val="center"/>
      <w:outlineLvl w:val="1"/>
    </w:pPr>
    <w:rPr>
      <w:rFonts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3EDD"/>
    <w:rPr>
      <w:rFonts w:ascii="Times New Roman" w:eastAsia="Times New Roman" w:hAnsi="Times New Roman" w:cs="Arial"/>
      <w:b/>
      <w:bCs/>
      <w:i/>
      <w:iCs/>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EDD"/>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5D3EDD"/>
    <w:pPr>
      <w:keepNext/>
      <w:numPr>
        <w:ilvl w:val="1"/>
        <w:numId w:val="1"/>
      </w:numPr>
      <w:spacing w:before="120" w:after="120"/>
      <w:jc w:val="center"/>
      <w:outlineLvl w:val="1"/>
    </w:pPr>
    <w:rPr>
      <w:rFonts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3EDD"/>
    <w:rPr>
      <w:rFonts w:ascii="Times New Roman" w:eastAsia="Times New Roman" w:hAnsi="Times New Roman" w:cs="Arial"/>
      <w:b/>
      <w:bCs/>
      <w:i/>
      <w:iCs/>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6095</Words>
  <Characters>34745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positronika</dc:creator>
  <cp:lastModifiedBy>positronika</cp:lastModifiedBy>
  <cp:revision>2</cp:revision>
  <dcterms:created xsi:type="dcterms:W3CDTF">2016-04-23T08:21:00Z</dcterms:created>
  <dcterms:modified xsi:type="dcterms:W3CDTF">2016-04-23T08:21:00Z</dcterms:modified>
</cp:coreProperties>
</file>