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A0" w:rsidRPr="00785AEF" w:rsidRDefault="00E46BA0" w:rsidP="00E46BA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A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46BA0" w:rsidRPr="00785AEF" w:rsidRDefault="00E46BA0" w:rsidP="00E46BA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BA0" w:rsidRPr="00785AEF" w:rsidRDefault="00E46BA0" w:rsidP="00E46BA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AEF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E46BA0" w:rsidRPr="00785AEF" w:rsidRDefault="00E46BA0" w:rsidP="00E46BA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46BA0" w:rsidRPr="00785AEF" w:rsidRDefault="00E46BA0" w:rsidP="00E46BA0">
      <w:pPr>
        <w:ind w:firstLine="567"/>
        <w:jc w:val="both"/>
      </w:pPr>
      <w:r w:rsidRPr="00785AEF"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ООП ООО «СОШ №2» г. Майкопа по английскому языку Иностранный язык 5-9 классы. </w:t>
      </w:r>
    </w:p>
    <w:p w:rsidR="00E46BA0" w:rsidRPr="00785AEF" w:rsidRDefault="00E46BA0" w:rsidP="00E46BA0">
      <w:pPr>
        <w:ind w:firstLine="567"/>
        <w:jc w:val="both"/>
      </w:pPr>
      <w:r w:rsidRPr="00785AEF">
        <w:t xml:space="preserve">Программа ориентирована на использование учебно-методического комплекса </w:t>
      </w:r>
      <w:proofErr w:type="spellStart"/>
      <w:r w:rsidRPr="00785AEF">
        <w:t>Enjoy</w:t>
      </w:r>
      <w:proofErr w:type="spellEnd"/>
      <w:r w:rsidRPr="00785AEF">
        <w:t xml:space="preserve"> </w:t>
      </w:r>
      <w:proofErr w:type="spellStart"/>
      <w:r w:rsidRPr="00785AEF">
        <w:t>English</w:t>
      </w:r>
      <w:proofErr w:type="spellEnd"/>
      <w:r w:rsidRPr="00785AEF">
        <w:t xml:space="preserve"> (Английский с удовольствием) и включает в себя:</w:t>
      </w:r>
    </w:p>
    <w:p w:rsidR="00E46BA0" w:rsidRPr="00785AEF" w:rsidRDefault="00E46BA0" w:rsidP="00E46BA0">
      <w:pPr>
        <w:ind w:firstLine="567"/>
        <w:jc w:val="both"/>
      </w:pPr>
      <w:r w:rsidRPr="00785AEF">
        <w:t xml:space="preserve"> </w:t>
      </w:r>
      <w:r w:rsidRPr="00785AEF">
        <w:tab/>
        <w:t>Учебник (</w:t>
      </w:r>
      <w:r w:rsidRPr="00785AEF">
        <w:rPr>
          <w:lang w:val="en-US"/>
        </w:rPr>
        <w:t>Student</w:t>
      </w:r>
      <w:r w:rsidRPr="00785AEF">
        <w:t>`</w:t>
      </w:r>
      <w:r w:rsidRPr="00785AEF">
        <w:rPr>
          <w:lang w:val="en-US"/>
        </w:rPr>
        <w:t>s</w:t>
      </w:r>
      <w:r w:rsidRPr="00785AEF">
        <w:t xml:space="preserve"> </w:t>
      </w:r>
      <w:r w:rsidRPr="00785AEF">
        <w:rPr>
          <w:lang w:val="en-US"/>
        </w:rPr>
        <w:t>book</w:t>
      </w:r>
      <w:r w:rsidRPr="00785AEF">
        <w:t xml:space="preserve">)  </w:t>
      </w:r>
      <w:proofErr w:type="spellStart"/>
      <w:r w:rsidRPr="00785AEF">
        <w:t>Биболетова</w:t>
      </w:r>
      <w:proofErr w:type="spellEnd"/>
      <w:r w:rsidRPr="00785AEF">
        <w:t xml:space="preserve"> М.З., Денисенко О.А., </w:t>
      </w:r>
      <w:proofErr w:type="spellStart"/>
      <w:r w:rsidRPr="00785AEF">
        <w:t>Трубанева</w:t>
      </w:r>
      <w:proofErr w:type="spellEnd"/>
      <w:r w:rsidRPr="00785AEF">
        <w:t xml:space="preserve"> Н.Н. Английский язык: Английский с удовольствием / </w:t>
      </w:r>
      <w:r w:rsidRPr="00785AEF">
        <w:rPr>
          <w:lang w:val="en-US"/>
        </w:rPr>
        <w:t>Enjoy</w:t>
      </w:r>
      <w:r w:rsidRPr="00785AEF">
        <w:t xml:space="preserve"> </w:t>
      </w:r>
      <w:r w:rsidRPr="00785AEF">
        <w:rPr>
          <w:lang w:val="en-US"/>
        </w:rPr>
        <w:t>English</w:t>
      </w:r>
      <w:r w:rsidRPr="00785AEF">
        <w:t>: Учебник для 5 класса общеобразовательных учреждений. – Обнинск: Титул, 2013;</w:t>
      </w:r>
    </w:p>
    <w:p w:rsidR="00E46BA0" w:rsidRPr="00785AEF" w:rsidRDefault="00E46BA0" w:rsidP="00E46BA0">
      <w:pPr>
        <w:ind w:firstLine="567"/>
        <w:jc w:val="both"/>
      </w:pPr>
      <w:r w:rsidRPr="00785AEF">
        <w:tab/>
        <w:t xml:space="preserve">Рабочая тетрадь к учебнику </w:t>
      </w:r>
      <w:proofErr w:type="spellStart"/>
      <w:r w:rsidRPr="00785AEF">
        <w:t>Биболетова</w:t>
      </w:r>
      <w:proofErr w:type="spellEnd"/>
      <w:r w:rsidRPr="00785AEF">
        <w:t xml:space="preserve"> М.З., Денисенко О.А., </w:t>
      </w:r>
      <w:proofErr w:type="spellStart"/>
      <w:r w:rsidRPr="00785AEF">
        <w:t>Трубанева</w:t>
      </w:r>
      <w:proofErr w:type="spellEnd"/>
      <w:r w:rsidRPr="00785AEF">
        <w:t xml:space="preserve"> Н.Н. Английский язык: Английский с удовольствием / </w:t>
      </w:r>
      <w:r w:rsidRPr="00785AEF">
        <w:rPr>
          <w:lang w:val="en-US"/>
        </w:rPr>
        <w:t>Enjoy</w:t>
      </w:r>
      <w:r w:rsidRPr="00785AEF">
        <w:t xml:space="preserve"> </w:t>
      </w:r>
      <w:r w:rsidRPr="00785AEF">
        <w:rPr>
          <w:lang w:val="en-US"/>
        </w:rPr>
        <w:t>English</w:t>
      </w:r>
      <w:r w:rsidRPr="00785AEF">
        <w:t>: Рабочая тетрадь к учебнику английского языка  для 5 класса общеобразовательных учреждений. – Обнинск: Титул, 2013;</w:t>
      </w:r>
    </w:p>
    <w:p w:rsidR="00E46BA0" w:rsidRPr="00785AEF" w:rsidRDefault="00E46BA0" w:rsidP="00E46BA0">
      <w:pPr>
        <w:ind w:firstLine="567"/>
        <w:jc w:val="both"/>
      </w:pPr>
      <w:r w:rsidRPr="00785AEF">
        <w:tab/>
      </w:r>
      <w:proofErr w:type="spellStart"/>
      <w:r w:rsidRPr="00785AEF">
        <w:t>Аудиоприложение</w:t>
      </w:r>
      <w:proofErr w:type="spellEnd"/>
      <w:r w:rsidRPr="00785AEF">
        <w:t xml:space="preserve"> (CD MP3);</w:t>
      </w:r>
    </w:p>
    <w:p w:rsidR="00E46BA0" w:rsidRPr="00785AEF" w:rsidRDefault="00E46BA0" w:rsidP="00E46BA0">
      <w:pPr>
        <w:ind w:firstLine="567"/>
        <w:jc w:val="both"/>
      </w:pPr>
      <w:r w:rsidRPr="00785AEF">
        <w:tab/>
        <w:t>Обучающая компьютерная программа «</w:t>
      </w:r>
      <w:r w:rsidRPr="00785AEF">
        <w:rPr>
          <w:lang w:val="en-US"/>
        </w:rPr>
        <w:t>Enjoy</w:t>
      </w:r>
      <w:r w:rsidRPr="00785AEF">
        <w:t xml:space="preserve"> </w:t>
      </w:r>
      <w:r w:rsidRPr="00785AEF">
        <w:rPr>
          <w:lang w:val="en-US"/>
        </w:rPr>
        <w:t>English</w:t>
      </w:r>
      <w:r w:rsidRPr="00785AEF">
        <w:t>»</w:t>
      </w:r>
    </w:p>
    <w:p w:rsidR="00E46BA0" w:rsidRPr="00785AEF" w:rsidRDefault="00E46BA0" w:rsidP="00E46BA0">
      <w:pPr>
        <w:ind w:firstLine="567"/>
        <w:jc w:val="both"/>
      </w:pPr>
      <w:r w:rsidRPr="00785AEF">
        <w:t xml:space="preserve"> </w:t>
      </w:r>
      <w:proofErr w:type="gramStart"/>
      <w:r w:rsidRPr="00785AEF">
        <w:t xml:space="preserve">Концепция программы данного УМК заключается в том, что бы помочь учащимся более разносторонне развивать в себе следующие личностные качества: коммуникативные качества, стремление к  расширению собственного кругозора, патриотизм, толерантность по отношению к носителям иных культур, умение ценить свою культуру и культуру других народов, осознание важности здорового образа жизни – средствами иностранного языка. </w:t>
      </w:r>
      <w:proofErr w:type="gramEnd"/>
    </w:p>
    <w:p w:rsidR="00E46BA0" w:rsidRPr="00785AEF" w:rsidRDefault="00E46BA0" w:rsidP="00E46BA0">
      <w:pPr>
        <w:pStyle w:val="HTML"/>
        <w:ind w:firstLine="91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46BA0" w:rsidRPr="00785AEF" w:rsidRDefault="00E46BA0" w:rsidP="00E46BA0">
      <w:pPr>
        <w:pStyle w:val="HTML"/>
        <w:ind w:firstLine="91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AEF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 образовательного стандарта, дает распределение учебных часов по темам курса,  последовательность изучения тем и языкового материала с учетом логики учебного процесса, возрастных особенностей обучающихся, </w:t>
      </w:r>
      <w:proofErr w:type="spellStart"/>
      <w:r w:rsidRPr="00785AE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85A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5AE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85AE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E46BA0" w:rsidRPr="00785AEF" w:rsidRDefault="00E46BA0" w:rsidP="00E46BA0">
      <w:pPr>
        <w:pStyle w:val="HTML"/>
        <w:ind w:firstLine="91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46BA0" w:rsidRPr="00785AEF" w:rsidRDefault="00E46BA0" w:rsidP="00E46BA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AEF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E46BA0" w:rsidRPr="00785AEF" w:rsidRDefault="00E46BA0" w:rsidP="00E46BA0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AEF">
        <w:rPr>
          <w:rFonts w:ascii="Times New Roman" w:hAnsi="Times New Roman" w:cs="Times New Roman"/>
          <w:sz w:val="24"/>
          <w:szCs w:val="24"/>
        </w:rPr>
        <w:t>Рабочая программа включает: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 распределением учебных часов по разделам курса; требования к уровню подготовки обучающихся; учебно-методическое обеспечение.</w:t>
      </w:r>
    </w:p>
    <w:p w:rsidR="00E46BA0" w:rsidRPr="00785AEF" w:rsidRDefault="00E46BA0" w:rsidP="00E46BA0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46BA0" w:rsidRPr="00785AEF" w:rsidRDefault="00E46BA0" w:rsidP="00E46BA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AE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E46BA0" w:rsidRPr="00785AEF" w:rsidRDefault="00E46BA0" w:rsidP="00E46BA0">
      <w:pPr>
        <w:tabs>
          <w:tab w:val="left" w:pos="-1418"/>
        </w:tabs>
        <w:ind w:firstLine="709"/>
        <w:jc w:val="both"/>
      </w:pPr>
      <w:r w:rsidRPr="00785AEF">
        <w:t>Английский язык входит в общеобразовате</w:t>
      </w:r>
      <w:bookmarkStart w:id="0" w:name="_GoBack"/>
      <w:bookmarkEnd w:id="0"/>
      <w:r w:rsidRPr="00785AEF">
        <w:t>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E46BA0" w:rsidRPr="00785AEF" w:rsidRDefault="00E46BA0" w:rsidP="00E46BA0">
      <w:pPr>
        <w:pStyle w:val="2"/>
        <w:widowControl w:val="0"/>
        <w:spacing w:before="0"/>
        <w:ind w:firstLine="709"/>
      </w:pPr>
      <w:r w:rsidRPr="00785AEF">
        <w:t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46BA0" w:rsidRPr="00785AEF" w:rsidRDefault="00E46BA0" w:rsidP="00E46BA0">
      <w:pPr>
        <w:ind w:firstLine="709"/>
        <w:jc w:val="both"/>
      </w:pPr>
      <w:r w:rsidRPr="00785AEF">
        <w:t xml:space="preserve">Английский  язык как учебный предмет характеризуется: </w:t>
      </w:r>
    </w:p>
    <w:p w:rsidR="00E46BA0" w:rsidRPr="00785AEF" w:rsidRDefault="00E46BA0" w:rsidP="00E46BA0">
      <w:pPr>
        <w:widowControl w:val="0"/>
        <w:numPr>
          <w:ilvl w:val="0"/>
          <w:numId w:val="2"/>
        </w:numPr>
        <w:jc w:val="both"/>
      </w:pPr>
      <w:proofErr w:type="spellStart"/>
      <w:r w:rsidRPr="00785AEF">
        <w:t>межпредметностью</w:t>
      </w:r>
      <w:proofErr w:type="spellEnd"/>
      <w:r w:rsidRPr="00785AEF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</w:t>
      </w:r>
      <w:r w:rsidRPr="00785AEF">
        <w:lastRenderedPageBreak/>
        <w:t xml:space="preserve">математики и др.); </w:t>
      </w:r>
    </w:p>
    <w:p w:rsidR="00E46BA0" w:rsidRPr="00785AEF" w:rsidRDefault="00E46BA0" w:rsidP="00E46BA0">
      <w:pPr>
        <w:widowControl w:val="0"/>
        <w:numPr>
          <w:ilvl w:val="0"/>
          <w:numId w:val="2"/>
        </w:numPr>
        <w:jc w:val="both"/>
      </w:pPr>
      <w:proofErr w:type="spellStart"/>
      <w:r w:rsidRPr="00785AEF">
        <w:t>многоуровневостью</w:t>
      </w:r>
      <w:proofErr w:type="spellEnd"/>
      <w:r w:rsidRPr="00785AEF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E46BA0" w:rsidRPr="00785AEF" w:rsidRDefault="00E46BA0" w:rsidP="00E46BA0">
      <w:pPr>
        <w:widowControl w:val="0"/>
        <w:numPr>
          <w:ilvl w:val="0"/>
          <w:numId w:val="2"/>
        </w:numPr>
        <w:jc w:val="both"/>
      </w:pPr>
      <w:proofErr w:type="spellStart"/>
      <w:r w:rsidRPr="00785AEF">
        <w:t>полифункциональностью</w:t>
      </w:r>
      <w:proofErr w:type="spellEnd"/>
      <w:r w:rsidRPr="00785AEF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46BA0" w:rsidRPr="00785AEF" w:rsidRDefault="00E46BA0" w:rsidP="00E46BA0">
      <w:pPr>
        <w:ind w:firstLine="709"/>
        <w:jc w:val="both"/>
      </w:pPr>
      <w:r w:rsidRPr="00785AEF">
        <w:t xml:space="preserve">Являясь существенным элементом культуры народа –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</w:t>
      </w:r>
      <w:proofErr w:type="gramStart"/>
      <w:r w:rsidRPr="00785AEF">
        <w:t>обучающихся</w:t>
      </w:r>
      <w:proofErr w:type="gramEnd"/>
      <w:r w:rsidRPr="00785AEF">
        <w:t xml:space="preserve">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85AEF">
        <w:t>полиязычного</w:t>
      </w:r>
      <w:proofErr w:type="spellEnd"/>
      <w:r w:rsidRPr="00785AEF">
        <w:t xml:space="preserve"> мира. </w:t>
      </w:r>
    </w:p>
    <w:p w:rsidR="00E46BA0" w:rsidRPr="00785AEF" w:rsidRDefault="00E46BA0" w:rsidP="00E46BA0">
      <w:pPr>
        <w:ind w:firstLine="709"/>
        <w:jc w:val="both"/>
      </w:pPr>
      <w:r w:rsidRPr="00785AEF">
        <w:t xml:space="preserve">Английский язык расширяет лингвистический кругозор </w:t>
      </w:r>
      <w:proofErr w:type="gramStart"/>
      <w:r w:rsidRPr="00785AEF">
        <w:t>обучающихся</w:t>
      </w:r>
      <w:proofErr w:type="gramEnd"/>
      <w:r w:rsidRPr="00785AEF">
        <w:t>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46BA0" w:rsidRPr="00785AEF" w:rsidRDefault="00E46BA0" w:rsidP="00E46BA0">
      <w:pPr>
        <w:ind w:firstLine="709"/>
        <w:jc w:val="both"/>
      </w:pPr>
      <w:r w:rsidRPr="00785AEF">
        <w:t xml:space="preserve">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785AEF">
        <w:t>деятельностного</w:t>
      </w:r>
      <w:proofErr w:type="spellEnd"/>
      <w:r w:rsidRPr="00785AEF">
        <w:t xml:space="preserve"> подхода к обучению английскому языку.</w:t>
      </w:r>
    </w:p>
    <w:p w:rsidR="00E46BA0" w:rsidRPr="00785AEF" w:rsidRDefault="00E46BA0" w:rsidP="00E46BA0">
      <w:pPr>
        <w:pStyle w:val="1"/>
        <w:widowControl w:val="0"/>
        <w:ind w:firstLine="720"/>
        <w:jc w:val="both"/>
        <w:rPr>
          <w:szCs w:val="24"/>
        </w:rPr>
      </w:pPr>
      <w:r w:rsidRPr="00785AEF">
        <w:rPr>
          <w:szCs w:val="24"/>
        </w:rPr>
        <w:t xml:space="preserve">Обучение английскому языку в 5 классе должно обеспечить преемственность с подготовкой </w:t>
      </w:r>
      <w:proofErr w:type="gramStart"/>
      <w:r w:rsidRPr="00785AEF">
        <w:rPr>
          <w:szCs w:val="24"/>
        </w:rPr>
        <w:t>обучающихся</w:t>
      </w:r>
      <w:proofErr w:type="gramEnd"/>
      <w:r w:rsidRPr="00785AEF">
        <w:rPr>
          <w:szCs w:val="24"/>
        </w:rPr>
        <w:t xml:space="preserve"> в начальной школе. </w:t>
      </w:r>
      <w:proofErr w:type="gramStart"/>
      <w:r w:rsidRPr="00785AEF">
        <w:rPr>
          <w:szCs w:val="24"/>
        </w:rPr>
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обучения в 5 классе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785AEF">
        <w:rPr>
          <w:szCs w:val="24"/>
        </w:rPr>
        <w:t>общеучебные</w:t>
      </w:r>
      <w:proofErr w:type="spellEnd"/>
      <w:r w:rsidRPr="00785AEF">
        <w:rPr>
          <w:szCs w:val="24"/>
        </w:rPr>
        <w:t xml:space="preserve"> умения, необходимые для изучения английского языка как учебного предмета, накоплены некоторые знания о правилах речевого поведения на родном</w:t>
      </w:r>
      <w:proofErr w:type="gramEnd"/>
      <w:r w:rsidRPr="00785AEF">
        <w:rPr>
          <w:szCs w:val="24"/>
        </w:rPr>
        <w:t xml:space="preserve"> и </w:t>
      </w:r>
      <w:proofErr w:type="gramStart"/>
      <w:r w:rsidRPr="00785AEF">
        <w:rPr>
          <w:szCs w:val="24"/>
        </w:rPr>
        <w:t>английском</w:t>
      </w:r>
      <w:proofErr w:type="gramEnd"/>
      <w:r w:rsidRPr="00785AEF">
        <w:rPr>
          <w:szCs w:val="24"/>
        </w:rPr>
        <w:t xml:space="preserve">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E46BA0" w:rsidRPr="00785AEF" w:rsidRDefault="00E46BA0" w:rsidP="00E46BA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BA0" w:rsidRPr="00785AEF" w:rsidRDefault="00E46BA0" w:rsidP="00E46BA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AEF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E46BA0" w:rsidRPr="00785AEF" w:rsidRDefault="00E46BA0" w:rsidP="00E46BA0">
      <w:pPr>
        <w:pStyle w:val="21"/>
        <w:widowControl w:val="0"/>
        <w:ind w:right="0" w:firstLine="709"/>
        <w:jc w:val="both"/>
        <w:rPr>
          <w:sz w:val="24"/>
          <w:szCs w:val="24"/>
        </w:rPr>
      </w:pPr>
      <w:r w:rsidRPr="00785AEF">
        <w:rPr>
          <w:sz w:val="24"/>
          <w:szCs w:val="24"/>
        </w:rPr>
        <w:t>Изучение английского языка в 5 классе направлено на достижение следующих целей:</w:t>
      </w:r>
    </w:p>
    <w:p w:rsidR="00E46BA0" w:rsidRPr="00785AEF" w:rsidRDefault="00E46BA0" w:rsidP="00E46BA0">
      <w:pPr>
        <w:widowControl w:val="0"/>
        <w:numPr>
          <w:ilvl w:val="0"/>
          <w:numId w:val="1"/>
        </w:numPr>
        <w:jc w:val="both"/>
      </w:pPr>
      <w:r w:rsidRPr="00785AEF"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E46BA0" w:rsidRPr="00785AEF" w:rsidRDefault="00E46BA0" w:rsidP="00E46BA0">
      <w:pPr>
        <w:pStyle w:val="BodyTextIndent"/>
        <w:widowControl w:val="0"/>
        <w:numPr>
          <w:ilvl w:val="0"/>
          <w:numId w:val="1"/>
        </w:numPr>
        <w:spacing w:after="0" w:line="240" w:lineRule="auto"/>
        <w:jc w:val="both"/>
      </w:pPr>
      <w:r w:rsidRPr="00785AEF"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785AEF">
        <w:t>аудировании</w:t>
      </w:r>
      <w:proofErr w:type="spellEnd"/>
      <w:r w:rsidRPr="00785AEF">
        <w:t>, чтении, письме);</w:t>
      </w:r>
    </w:p>
    <w:p w:rsidR="00E46BA0" w:rsidRPr="00785AEF" w:rsidRDefault="00E46BA0" w:rsidP="00E46BA0">
      <w:pPr>
        <w:pStyle w:val="21"/>
        <w:widowControl w:val="0"/>
        <w:numPr>
          <w:ilvl w:val="0"/>
          <w:numId w:val="1"/>
        </w:numPr>
        <w:tabs>
          <w:tab w:val="left" w:pos="708"/>
        </w:tabs>
        <w:ind w:right="0"/>
        <w:jc w:val="both"/>
        <w:rPr>
          <w:sz w:val="24"/>
          <w:szCs w:val="24"/>
        </w:rPr>
      </w:pPr>
      <w:r w:rsidRPr="00785AEF">
        <w:rPr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изучения в 5 классе; освоение знаний о языковых явлениях английского языка, разных способах выражения мысли в родном и английском  языке;</w:t>
      </w:r>
    </w:p>
    <w:p w:rsidR="00E46BA0" w:rsidRPr="00785AEF" w:rsidRDefault="00E46BA0" w:rsidP="00E46BA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85AEF">
        <w:rPr>
          <w:rFonts w:ascii="Times New Roman" w:hAnsi="Times New Roman"/>
        </w:rPr>
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 5 класса; формирование умения представлять свою страну, ее культуру в условиях иноязычного межкультурного общения;</w:t>
      </w:r>
    </w:p>
    <w:p w:rsidR="00E46BA0" w:rsidRPr="00785AEF" w:rsidRDefault="00E46BA0" w:rsidP="00E46BA0">
      <w:pPr>
        <w:pStyle w:val="BodyTextIndent"/>
        <w:widowControl w:val="0"/>
        <w:numPr>
          <w:ilvl w:val="0"/>
          <w:numId w:val="1"/>
        </w:numPr>
        <w:spacing w:after="0" w:line="240" w:lineRule="auto"/>
        <w:jc w:val="both"/>
      </w:pPr>
      <w:r w:rsidRPr="00785AEF"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785AEF">
        <w:t>дств  пр</w:t>
      </w:r>
      <w:proofErr w:type="gramEnd"/>
      <w:r w:rsidRPr="00785AEF">
        <w:t>и получении и передаче информации;</w:t>
      </w:r>
    </w:p>
    <w:p w:rsidR="00E46BA0" w:rsidRPr="00785AEF" w:rsidRDefault="00E46BA0" w:rsidP="00E46BA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85AEF">
        <w:rPr>
          <w:rFonts w:ascii="Times New Roman" w:hAnsi="Times New Roman"/>
        </w:rPr>
        <w:t xml:space="preserve">учебно-познавательная компетенция – дальнейшее развитие общих и специальных </w:t>
      </w:r>
      <w:r w:rsidRPr="00785AEF">
        <w:rPr>
          <w:rFonts w:ascii="Times New Roman" w:hAnsi="Times New Roman"/>
        </w:rPr>
        <w:lastRenderedPageBreak/>
        <w:t>учебных умений;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E46BA0" w:rsidRPr="00785AEF" w:rsidRDefault="00E46BA0" w:rsidP="00E46BA0">
      <w:pPr>
        <w:widowControl w:val="0"/>
        <w:numPr>
          <w:ilvl w:val="0"/>
          <w:numId w:val="1"/>
        </w:numPr>
        <w:jc w:val="both"/>
      </w:pPr>
      <w:proofErr w:type="gramStart"/>
      <w:r w:rsidRPr="00785AEF">
        <w:t>развитие и воспитание у обучающихся понимания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proofErr w:type="gramEnd"/>
    </w:p>
    <w:p w:rsidR="00E46BA0" w:rsidRPr="00785AEF" w:rsidRDefault="00E46BA0" w:rsidP="00E46BA0">
      <w:pPr>
        <w:jc w:val="both"/>
        <w:rPr>
          <w:b/>
        </w:rPr>
      </w:pPr>
    </w:p>
    <w:p w:rsidR="00E46BA0" w:rsidRPr="00785AEF" w:rsidRDefault="00E46BA0" w:rsidP="00E46BA0">
      <w:pPr>
        <w:jc w:val="both"/>
        <w:rPr>
          <w:color w:val="424242"/>
        </w:rPr>
      </w:pPr>
      <w:r w:rsidRPr="00785AEF">
        <w:rPr>
          <w:b/>
        </w:rPr>
        <w:t>Место предмета в  учебном плане</w:t>
      </w:r>
    </w:p>
    <w:p w:rsidR="00E46BA0" w:rsidRPr="00785AEF" w:rsidRDefault="00E46BA0" w:rsidP="00E46BA0">
      <w:pPr>
        <w:pStyle w:val="HTM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EF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для обязательного изучения иностранного языка  в 5 классе отводит 105 учебных часов, из расчета 3 часа в неделю. Рабочая программа предусматривает резерв свободного учебного времени в объеме 8 часов.</w:t>
      </w:r>
    </w:p>
    <w:p w:rsidR="00E46BA0" w:rsidRPr="00785AEF" w:rsidRDefault="00E46BA0" w:rsidP="00E46BA0">
      <w:pPr>
        <w:ind w:firstLine="567"/>
        <w:jc w:val="both"/>
      </w:pPr>
    </w:p>
    <w:p w:rsidR="00E46BA0" w:rsidRPr="00785AEF" w:rsidRDefault="00E46BA0" w:rsidP="00E46BA0">
      <w:pPr>
        <w:ind w:firstLine="567"/>
        <w:jc w:val="both"/>
      </w:pPr>
      <w:r w:rsidRPr="00785AEF">
        <w:t>Предметное содержание устной и письменной речи соответствует требованиям ФГОС, целям и задачам ООП ООО «СОШ № 2»  и строится по темам в соответствии с учебно-тематическим планом рабочей программы  и с учетом выбранного УМК. В пятом классе на освоение программы  отведено 105 часов. Парные и групповые формы работы доминируют над фронтальными, предпочтение отдается парн</w:t>
      </w:r>
      <w:proofErr w:type="gramStart"/>
      <w:r w:rsidRPr="00785AEF">
        <w:t>о-</w:t>
      </w:r>
      <w:proofErr w:type="gramEnd"/>
      <w:r w:rsidRPr="00785AEF">
        <w:t xml:space="preserve"> групповой работе, проектной деятельности, ролевой игре. Рабочая программа предусматривает систему контроля всех видов речевой деятельности: </w:t>
      </w:r>
      <w:proofErr w:type="spellStart"/>
      <w:r w:rsidRPr="00785AEF">
        <w:t>аудирования</w:t>
      </w:r>
      <w:proofErr w:type="spellEnd"/>
      <w:r w:rsidRPr="00785AEF">
        <w:t xml:space="preserve">, чтении, говорения, письма. Текущий контроль осуществляется на каждом уроке. В каждой четверти проводится 4 контрольные работы по основным видам речевой деятельности, что позволяет оценить коммуникативные умения </w:t>
      </w:r>
      <w:proofErr w:type="gramStart"/>
      <w:r w:rsidRPr="00785AEF">
        <w:t>обучающихся</w:t>
      </w:r>
      <w:proofErr w:type="gramEnd"/>
      <w:r w:rsidRPr="00785AEF">
        <w:t xml:space="preserve"> и убедиться в том, что материал ими усвоен. Формы контроля: тесты, заполнение таблиц, анкет, диктанты, составление монологических и диалогических высказываний. Программой предусмотрено вовлечение учащихся в проектную деятельность. Запланированы 4 проектные работы.</w:t>
      </w:r>
    </w:p>
    <w:p w:rsidR="002B19A0" w:rsidRDefault="00E46BA0"/>
    <w:sectPr w:rsidR="002B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598E"/>
    <w:multiLevelType w:val="hybridMultilevel"/>
    <w:tmpl w:val="AB6E05DA"/>
    <w:lvl w:ilvl="0" w:tplc="51B63C00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7CE235C5"/>
    <w:multiLevelType w:val="hybridMultilevel"/>
    <w:tmpl w:val="2C1445D8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A0"/>
    <w:rsid w:val="002A5591"/>
    <w:rsid w:val="00CB0E51"/>
    <w:rsid w:val="00E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4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6B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46BA0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E46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46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10"/>
    <w:semiHidden/>
    <w:rsid w:val="00E46BA0"/>
    <w:pPr>
      <w:spacing w:after="120" w:line="480" w:lineRule="auto"/>
    </w:pPr>
    <w:rPr>
      <w:rFonts w:ascii="Calibri" w:hAnsi="Calibri"/>
    </w:rPr>
  </w:style>
  <w:style w:type="character" w:customStyle="1" w:styleId="a4">
    <w:name w:val="Основной текст с отступом Знак"/>
    <w:basedOn w:val="a0"/>
    <w:link w:val="BodyTextIndent"/>
    <w:semiHidden/>
    <w:rsid w:val="00E46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link w:val="a3"/>
    <w:semiHidden/>
    <w:rsid w:val="00E46BA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link w:val="a4"/>
    <w:semiHidden/>
    <w:rsid w:val="00E46BA0"/>
    <w:pPr>
      <w:spacing w:after="120" w:line="276" w:lineRule="auto"/>
      <w:ind w:left="283"/>
    </w:pPr>
  </w:style>
  <w:style w:type="paragraph" w:customStyle="1" w:styleId="21">
    <w:name w:val="Основной текст 21"/>
    <w:basedOn w:val="1"/>
    <w:rsid w:val="00E46BA0"/>
    <w:pPr>
      <w:tabs>
        <w:tab w:val="left" w:pos="8222"/>
      </w:tabs>
      <w:ind w:right="-1759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4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6B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46BA0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E46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46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10"/>
    <w:semiHidden/>
    <w:rsid w:val="00E46BA0"/>
    <w:pPr>
      <w:spacing w:after="120" w:line="480" w:lineRule="auto"/>
    </w:pPr>
    <w:rPr>
      <w:rFonts w:ascii="Calibri" w:hAnsi="Calibri"/>
    </w:rPr>
  </w:style>
  <w:style w:type="character" w:customStyle="1" w:styleId="a4">
    <w:name w:val="Основной текст с отступом Знак"/>
    <w:basedOn w:val="a0"/>
    <w:link w:val="BodyTextIndent"/>
    <w:semiHidden/>
    <w:rsid w:val="00E46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link w:val="a3"/>
    <w:semiHidden/>
    <w:rsid w:val="00E46BA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link w:val="a4"/>
    <w:semiHidden/>
    <w:rsid w:val="00E46BA0"/>
    <w:pPr>
      <w:spacing w:after="120" w:line="276" w:lineRule="auto"/>
      <w:ind w:left="283"/>
    </w:pPr>
  </w:style>
  <w:style w:type="paragraph" w:customStyle="1" w:styleId="21">
    <w:name w:val="Основной текст 21"/>
    <w:basedOn w:val="1"/>
    <w:rsid w:val="00E46BA0"/>
    <w:pPr>
      <w:tabs>
        <w:tab w:val="left" w:pos="8222"/>
      </w:tabs>
      <w:ind w:right="-1759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1</cp:revision>
  <dcterms:created xsi:type="dcterms:W3CDTF">2016-04-23T07:33:00Z</dcterms:created>
  <dcterms:modified xsi:type="dcterms:W3CDTF">2016-04-23T07:34:00Z</dcterms:modified>
</cp:coreProperties>
</file>